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B2D4" w14:textId="0DC985DB" w:rsidR="00AE5552" w:rsidRDefault="00A321BB" w:rsidP="0080265E">
      <w:pPr>
        <w:spacing w:before="100" w:beforeAutospacing="1" w:after="100" w:afterAutospacing="1" w:line="0" w:lineRule="atLeast"/>
        <w:ind w:left="0" w:firstLine="0"/>
        <w:contextualSpacing/>
        <w:rPr>
          <w:rFonts w:asciiTheme="minorHAnsi" w:hAnsiTheme="minorHAnsi" w:cs="DaunPenh"/>
          <w:b/>
          <w:sz w:val="32"/>
          <w:szCs w:val="32"/>
        </w:rPr>
      </w:pPr>
      <w:r>
        <w:rPr>
          <w:rFonts w:asciiTheme="minorHAnsi" w:hAnsiTheme="minorHAnsi" w:cs="DaunPenh"/>
          <w:b/>
          <w:sz w:val="32"/>
          <w:szCs w:val="32"/>
        </w:rPr>
        <w:t>JO</w:t>
      </w:r>
      <w:r w:rsidR="00AE5552" w:rsidRPr="00A055A7">
        <w:rPr>
          <w:rFonts w:asciiTheme="minorHAnsi" w:hAnsiTheme="minorHAnsi" w:cs="DaunPenh"/>
          <w:b/>
          <w:sz w:val="32"/>
          <w:szCs w:val="32"/>
        </w:rPr>
        <w:t xml:space="preserve">B </w:t>
      </w:r>
      <w:r w:rsidR="002107BB">
        <w:rPr>
          <w:rFonts w:asciiTheme="minorHAnsi" w:hAnsiTheme="minorHAnsi" w:cs="DaunPenh"/>
          <w:b/>
          <w:sz w:val="32"/>
          <w:szCs w:val="32"/>
        </w:rPr>
        <w:t>TITLE</w:t>
      </w:r>
      <w:r w:rsidR="003F3316">
        <w:rPr>
          <w:rFonts w:asciiTheme="minorHAnsi" w:hAnsiTheme="minorHAnsi" w:cs="DaunPenh"/>
          <w:b/>
          <w:sz w:val="32"/>
          <w:szCs w:val="32"/>
        </w:rPr>
        <w:t>:</w:t>
      </w:r>
      <w:r w:rsidR="00506051">
        <w:rPr>
          <w:rFonts w:asciiTheme="minorHAnsi" w:hAnsiTheme="minorHAnsi" w:cs="DaunPenh"/>
          <w:b/>
          <w:sz w:val="32"/>
          <w:szCs w:val="32"/>
        </w:rPr>
        <w:tab/>
      </w:r>
      <w:r w:rsidR="00506051">
        <w:rPr>
          <w:rFonts w:asciiTheme="minorHAnsi" w:hAnsiTheme="minorHAnsi" w:cs="DaunPenh"/>
          <w:b/>
          <w:sz w:val="32"/>
          <w:szCs w:val="32"/>
        </w:rPr>
        <w:tab/>
      </w:r>
      <w:r w:rsidR="00506051">
        <w:rPr>
          <w:rFonts w:asciiTheme="minorHAnsi" w:hAnsiTheme="minorHAnsi" w:cs="DaunPenh"/>
          <w:b/>
          <w:sz w:val="32"/>
          <w:szCs w:val="32"/>
        </w:rPr>
        <w:tab/>
      </w:r>
      <w:r w:rsidR="00F8054D">
        <w:rPr>
          <w:rFonts w:asciiTheme="minorHAnsi" w:hAnsiTheme="minorHAnsi" w:cs="DaunPenh"/>
          <w:b/>
          <w:sz w:val="32"/>
          <w:szCs w:val="32"/>
        </w:rPr>
        <w:t>Field Service Engineer</w:t>
      </w:r>
    </w:p>
    <w:p w14:paraId="3C5A367F" w14:textId="77777777" w:rsidR="00AE5552" w:rsidRDefault="00AE5552" w:rsidP="00AE5552">
      <w:pPr>
        <w:spacing w:before="100" w:beforeAutospacing="1" w:after="100" w:afterAutospacing="1" w:line="0" w:lineRule="atLeast"/>
        <w:ind w:left="0" w:firstLine="0"/>
        <w:contextualSpacing/>
        <w:rPr>
          <w:rFonts w:asciiTheme="minorHAnsi" w:hAnsiTheme="minorHAnsi" w:cs="DaunPenh"/>
          <w:b/>
          <w:sz w:val="32"/>
          <w:szCs w:val="32"/>
        </w:rPr>
      </w:pPr>
      <w:r>
        <w:rPr>
          <w:rFonts w:asciiTheme="minorHAnsi" w:hAnsiTheme="minorHAnsi" w:cs="DaunPenh"/>
          <w:b/>
          <w:noProof/>
          <w:sz w:val="32"/>
          <w:szCs w:val="32"/>
          <w:lang w:eastAsia="en-GB"/>
        </w:rPr>
        <mc:AlternateContent>
          <mc:Choice Requires="wps">
            <w:drawing>
              <wp:anchor distT="0" distB="0" distL="114300" distR="114300" simplePos="0" relativeHeight="251659264" behindDoc="0" locked="0" layoutInCell="1" allowOverlap="1" wp14:anchorId="785A6D45" wp14:editId="401EECE6">
                <wp:simplePos x="0" y="0"/>
                <wp:positionH relativeFrom="margin">
                  <wp:align>left</wp:align>
                </wp:positionH>
                <wp:positionV relativeFrom="paragraph">
                  <wp:posOffset>128905</wp:posOffset>
                </wp:positionV>
                <wp:extent cx="59359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D8FC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5pt" to="46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" strokecolor="#0070c0" strokeweight="1.25pt">
                <w10:wrap anchorx="margin"/>
              </v:line>
            </w:pict>
          </mc:Fallback>
        </mc:AlternateContent>
      </w:r>
    </w:p>
    <w:p w14:paraId="6BE98AEA" w14:textId="411C372A" w:rsidR="00AE5552" w:rsidRPr="0084792B" w:rsidRDefault="002107BB" w:rsidP="00AE5552">
      <w:pPr>
        <w:spacing w:before="100" w:beforeAutospacing="1" w:after="100" w:afterAutospacing="1" w:line="0" w:lineRule="atLeast"/>
        <w:ind w:left="0" w:firstLine="0"/>
        <w:contextualSpacing/>
        <w:rPr>
          <w:rFonts w:asciiTheme="minorHAnsi" w:hAnsiTheme="minorHAnsi" w:cs="DaunPenh"/>
          <w:b/>
          <w:sz w:val="24"/>
          <w:szCs w:val="24"/>
        </w:rPr>
      </w:pPr>
      <w:r>
        <w:rPr>
          <w:rFonts w:asciiTheme="minorHAnsi" w:hAnsiTheme="minorHAnsi" w:cs="DaunPenh"/>
          <w:b/>
          <w:sz w:val="24"/>
          <w:szCs w:val="24"/>
        </w:rPr>
        <w:t>Department:</w:t>
      </w:r>
      <w:r w:rsidR="00F80AC3">
        <w:rPr>
          <w:rFonts w:asciiTheme="minorHAnsi" w:hAnsiTheme="minorHAnsi" w:cs="DaunPenh"/>
          <w:b/>
          <w:sz w:val="24"/>
          <w:szCs w:val="24"/>
        </w:rPr>
        <w:tab/>
      </w:r>
      <w:r w:rsidR="00F80AC3">
        <w:rPr>
          <w:rFonts w:asciiTheme="minorHAnsi" w:hAnsiTheme="minorHAnsi" w:cs="DaunPenh"/>
          <w:b/>
          <w:sz w:val="24"/>
          <w:szCs w:val="24"/>
        </w:rPr>
        <w:tab/>
      </w:r>
      <w:r w:rsidR="00F80AC3">
        <w:rPr>
          <w:rFonts w:asciiTheme="minorHAnsi" w:hAnsiTheme="minorHAnsi" w:cs="DaunPenh"/>
          <w:b/>
          <w:sz w:val="24"/>
          <w:szCs w:val="24"/>
        </w:rPr>
        <w:tab/>
      </w:r>
      <w:r w:rsidR="00F8054D">
        <w:rPr>
          <w:rFonts w:asciiTheme="minorHAnsi" w:hAnsiTheme="minorHAnsi" w:cs="DaunPenh"/>
          <w:b/>
          <w:sz w:val="24"/>
          <w:szCs w:val="24"/>
        </w:rPr>
        <w:t>Field Service Department</w:t>
      </w:r>
    </w:p>
    <w:p w14:paraId="7983189B" w14:textId="77777777" w:rsidR="00AE5552" w:rsidRDefault="00AE5552" w:rsidP="00AE5552">
      <w:pPr>
        <w:spacing w:before="100" w:beforeAutospacing="1" w:after="100" w:afterAutospacing="1" w:line="0" w:lineRule="atLeast"/>
        <w:ind w:left="0" w:firstLine="0"/>
        <w:contextualSpacing/>
        <w:rPr>
          <w:rFonts w:asciiTheme="minorHAnsi" w:hAnsiTheme="minorHAnsi" w:cs="DaunPenh"/>
          <w:b/>
          <w:sz w:val="32"/>
          <w:szCs w:val="32"/>
        </w:rPr>
      </w:pPr>
      <w:r>
        <w:rPr>
          <w:rFonts w:asciiTheme="minorHAnsi" w:hAnsiTheme="minorHAnsi" w:cs="DaunPenh"/>
          <w:b/>
          <w:noProof/>
          <w:sz w:val="32"/>
          <w:szCs w:val="32"/>
          <w:lang w:eastAsia="en-GB"/>
        </w:rPr>
        <mc:AlternateContent>
          <mc:Choice Requires="wps">
            <w:drawing>
              <wp:anchor distT="0" distB="0" distL="114300" distR="114300" simplePos="0" relativeHeight="251660288" behindDoc="0" locked="0" layoutInCell="1" allowOverlap="1" wp14:anchorId="7D72FEB4" wp14:editId="3FA246B6">
                <wp:simplePos x="0" y="0"/>
                <wp:positionH relativeFrom="margin">
                  <wp:align>left</wp:align>
                </wp:positionH>
                <wp:positionV relativeFrom="paragraph">
                  <wp:posOffset>111125</wp:posOffset>
                </wp:positionV>
                <wp:extent cx="59359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868AE"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5pt" to="467.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" strokecolor="#0070c0" strokeweight="1.25pt">
                <w10:wrap anchorx="margin"/>
              </v:line>
            </w:pict>
          </mc:Fallback>
        </mc:AlternateContent>
      </w:r>
    </w:p>
    <w:p w14:paraId="424CFFBA" w14:textId="3110F413" w:rsidR="002107BB" w:rsidRPr="0084792B" w:rsidRDefault="002107BB" w:rsidP="002107BB">
      <w:pPr>
        <w:spacing w:before="100" w:beforeAutospacing="1" w:after="100" w:afterAutospacing="1" w:line="0" w:lineRule="atLeast"/>
        <w:ind w:left="0" w:firstLine="0"/>
        <w:contextualSpacing/>
        <w:rPr>
          <w:rFonts w:asciiTheme="minorHAnsi" w:hAnsiTheme="minorHAnsi" w:cs="DaunPenh"/>
          <w:b/>
          <w:sz w:val="24"/>
          <w:szCs w:val="24"/>
        </w:rPr>
      </w:pPr>
      <w:r>
        <w:rPr>
          <w:rFonts w:asciiTheme="minorHAnsi" w:hAnsiTheme="minorHAnsi" w:cs="DaunPenh"/>
          <w:b/>
          <w:sz w:val="24"/>
          <w:szCs w:val="24"/>
        </w:rPr>
        <w:t>Location:</w:t>
      </w:r>
      <w:r w:rsidR="00F80AC3">
        <w:rPr>
          <w:rFonts w:asciiTheme="minorHAnsi" w:hAnsiTheme="minorHAnsi" w:cs="DaunPenh"/>
          <w:b/>
          <w:sz w:val="24"/>
          <w:szCs w:val="24"/>
        </w:rPr>
        <w:tab/>
      </w:r>
      <w:r w:rsidR="00F80AC3">
        <w:rPr>
          <w:rFonts w:asciiTheme="minorHAnsi" w:hAnsiTheme="minorHAnsi" w:cs="DaunPenh"/>
          <w:b/>
          <w:sz w:val="24"/>
          <w:szCs w:val="24"/>
        </w:rPr>
        <w:tab/>
      </w:r>
      <w:r w:rsidR="00F80AC3">
        <w:rPr>
          <w:rFonts w:asciiTheme="minorHAnsi" w:hAnsiTheme="minorHAnsi" w:cs="DaunPenh"/>
          <w:b/>
          <w:sz w:val="24"/>
          <w:szCs w:val="24"/>
        </w:rPr>
        <w:tab/>
      </w:r>
      <w:r w:rsidR="00F8054D">
        <w:rPr>
          <w:rFonts w:asciiTheme="minorHAnsi" w:hAnsiTheme="minorHAnsi" w:cs="DaunPenh"/>
          <w:b/>
          <w:sz w:val="24"/>
          <w:szCs w:val="24"/>
        </w:rPr>
        <w:t>Home based</w:t>
      </w:r>
    </w:p>
    <w:p w14:paraId="1EFB5093" w14:textId="77777777" w:rsidR="002107BB" w:rsidRDefault="002107BB" w:rsidP="002107BB">
      <w:pPr>
        <w:spacing w:before="100" w:beforeAutospacing="1" w:after="100" w:afterAutospacing="1" w:line="0" w:lineRule="atLeast"/>
        <w:ind w:left="0" w:firstLine="0"/>
        <w:contextualSpacing/>
        <w:rPr>
          <w:rFonts w:asciiTheme="minorHAnsi" w:hAnsiTheme="minorHAnsi" w:cs="DaunPenh"/>
          <w:b/>
          <w:sz w:val="32"/>
          <w:szCs w:val="32"/>
        </w:rPr>
      </w:pPr>
      <w:r>
        <w:rPr>
          <w:rFonts w:asciiTheme="minorHAnsi" w:hAnsiTheme="minorHAnsi" w:cs="DaunPenh"/>
          <w:b/>
          <w:noProof/>
          <w:sz w:val="32"/>
          <w:szCs w:val="32"/>
          <w:lang w:eastAsia="en-GB"/>
        </w:rPr>
        <mc:AlternateContent>
          <mc:Choice Requires="wps">
            <w:drawing>
              <wp:anchor distT="0" distB="0" distL="114300" distR="114300" simplePos="0" relativeHeight="251654656" behindDoc="0" locked="0" layoutInCell="1" allowOverlap="1" wp14:anchorId="2A4ECE40" wp14:editId="2C4B4598">
                <wp:simplePos x="0" y="0"/>
                <wp:positionH relativeFrom="margin">
                  <wp:align>left</wp:align>
                </wp:positionH>
                <wp:positionV relativeFrom="paragraph">
                  <wp:posOffset>111125</wp:posOffset>
                </wp:positionV>
                <wp:extent cx="5935980" cy="0"/>
                <wp:effectExtent l="0" t="0" r="26670" b="19050"/>
                <wp:wrapNone/>
                <wp:docPr id="13" name="Straight Connector 13"/>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C6E74" id="Straight Connector 13" o:spid="_x0000_s1026"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5pt" to="467.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" strokecolor="#0070c0" strokeweight="1.25pt">
                <w10:wrap anchorx="margin"/>
              </v:line>
            </w:pict>
          </mc:Fallback>
        </mc:AlternateContent>
      </w:r>
    </w:p>
    <w:p w14:paraId="2DCADCD8" w14:textId="22A909E8" w:rsidR="002107BB" w:rsidRPr="0084792B" w:rsidRDefault="002107BB" w:rsidP="002107BB">
      <w:pPr>
        <w:spacing w:before="100" w:beforeAutospacing="1" w:after="100" w:afterAutospacing="1" w:line="0" w:lineRule="atLeast"/>
        <w:ind w:left="0" w:firstLine="0"/>
        <w:contextualSpacing/>
        <w:rPr>
          <w:rFonts w:asciiTheme="minorHAnsi" w:hAnsiTheme="minorHAnsi" w:cs="DaunPenh"/>
          <w:b/>
          <w:sz w:val="24"/>
          <w:szCs w:val="24"/>
        </w:rPr>
      </w:pPr>
      <w:r>
        <w:rPr>
          <w:rFonts w:asciiTheme="minorHAnsi" w:hAnsiTheme="minorHAnsi" w:cs="DaunPenh"/>
          <w:b/>
          <w:sz w:val="24"/>
          <w:szCs w:val="24"/>
        </w:rPr>
        <w:t>Reports To:</w:t>
      </w:r>
      <w:r w:rsidR="00F108C5">
        <w:rPr>
          <w:rFonts w:asciiTheme="minorHAnsi" w:hAnsiTheme="minorHAnsi" w:cs="DaunPenh"/>
          <w:b/>
          <w:sz w:val="24"/>
          <w:szCs w:val="24"/>
        </w:rPr>
        <w:t xml:space="preserve"> </w:t>
      </w:r>
      <w:r w:rsidR="00F80AC3">
        <w:rPr>
          <w:rFonts w:asciiTheme="minorHAnsi" w:hAnsiTheme="minorHAnsi" w:cs="DaunPenh"/>
          <w:b/>
          <w:sz w:val="24"/>
          <w:szCs w:val="24"/>
        </w:rPr>
        <w:tab/>
      </w:r>
      <w:r w:rsidR="00F80AC3">
        <w:rPr>
          <w:rFonts w:asciiTheme="minorHAnsi" w:hAnsiTheme="minorHAnsi" w:cs="DaunPenh"/>
          <w:b/>
          <w:sz w:val="24"/>
          <w:szCs w:val="24"/>
        </w:rPr>
        <w:tab/>
      </w:r>
      <w:r w:rsidR="00F80AC3">
        <w:rPr>
          <w:rFonts w:asciiTheme="minorHAnsi" w:hAnsiTheme="minorHAnsi" w:cs="DaunPenh"/>
          <w:b/>
          <w:sz w:val="24"/>
          <w:szCs w:val="24"/>
        </w:rPr>
        <w:tab/>
      </w:r>
      <w:r w:rsidR="00A321BB">
        <w:rPr>
          <w:rFonts w:asciiTheme="minorHAnsi" w:hAnsiTheme="minorHAnsi" w:cs="DaunPenh"/>
          <w:b/>
          <w:sz w:val="24"/>
          <w:szCs w:val="24"/>
        </w:rPr>
        <w:t>Field</w:t>
      </w:r>
      <w:r w:rsidR="00F8054D">
        <w:rPr>
          <w:rFonts w:asciiTheme="minorHAnsi" w:hAnsiTheme="minorHAnsi" w:cs="DaunPenh"/>
          <w:b/>
          <w:sz w:val="24"/>
          <w:szCs w:val="24"/>
        </w:rPr>
        <w:t xml:space="preserve"> Service Manager</w:t>
      </w:r>
    </w:p>
    <w:p w14:paraId="5A870A9B" w14:textId="77777777" w:rsidR="002107BB" w:rsidRDefault="002107BB" w:rsidP="002107BB">
      <w:pPr>
        <w:spacing w:before="100" w:beforeAutospacing="1" w:after="100" w:afterAutospacing="1" w:line="0" w:lineRule="atLeast"/>
        <w:ind w:left="0" w:firstLine="0"/>
        <w:contextualSpacing/>
        <w:rPr>
          <w:rFonts w:asciiTheme="minorHAnsi" w:hAnsiTheme="minorHAnsi" w:cs="DaunPenh"/>
          <w:b/>
          <w:sz w:val="32"/>
          <w:szCs w:val="32"/>
        </w:rPr>
      </w:pPr>
      <w:r>
        <w:rPr>
          <w:rFonts w:asciiTheme="minorHAnsi" w:hAnsiTheme="minorHAnsi" w:cs="DaunPenh"/>
          <w:b/>
          <w:noProof/>
          <w:sz w:val="32"/>
          <w:szCs w:val="32"/>
          <w:lang w:eastAsia="en-GB"/>
        </w:rPr>
        <mc:AlternateContent>
          <mc:Choice Requires="wps">
            <w:drawing>
              <wp:anchor distT="0" distB="0" distL="114300" distR="114300" simplePos="0" relativeHeight="251660800" behindDoc="0" locked="0" layoutInCell="1" allowOverlap="1" wp14:anchorId="09AEC8BC" wp14:editId="11578168">
                <wp:simplePos x="0" y="0"/>
                <wp:positionH relativeFrom="margin">
                  <wp:align>left</wp:align>
                </wp:positionH>
                <wp:positionV relativeFrom="paragraph">
                  <wp:posOffset>111125</wp:posOffset>
                </wp:positionV>
                <wp:extent cx="5935980" cy="0"/>
                <wp:effectExtent l="0" t="0" r="26670" b="19050"/>
                <wp:wrapNone/>
                <wp:docPr id="14" name="Straight Connector 14"/>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FC627" id="Straight Connector 14" o:spid="_x0000_s1026" style="position:absolute;flip:y;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5pt" to="467.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" strokecolor="#0070c0" strokeweight="1.25pt">
                <w10:wrap anchorx="margin"/>
              </v:line>
            </w:pict>
          </mc:Fallback>
        </mc:AlternateContent>
      </w:r>
    </w:p>
    <w:p w14:paraId="6E47D6EE" w14:textId="40FD51FE" w:rsidR="00E6636F" w:rsidRDefault="002107BB" w:rsidP="00E6636F">
      <w:pPr>
        <w:ind w:left="2880" w:hanging="2880"/>
        <w:jc w:val="both"/>
      </w:pPr>
      <w:r>
        <w:rPr>
          <w:rFonts w:asciiTheme="minorHAnsi" w:hAnsiTheme="minorHAnsi" w:cs="DaunPenh"/>
          <w:b/>
          <w:sz w:val="24"/>
          <w:szCs w:val="24"/>
        </w:rPr>
        <w:t>Purpose:</w:t>
      </w:r>
      <w:r w:rsidR="00F80AC3">
        <w:rPr>
          <w:rFonts w:asciiTheme="minorHAnsi" w:hAnsiTheme="minorHAnsi" w:cs="DaunPenh"/>
          <w:b/>
          <w:sz w:val="24"/>
          <w:szCs w:val="24"/>
        </w:rPr>
        <w:tab/>
      </w:r>
      <w:r w:rsidR="00E6636F">
        <w:t xml:space="preserve">To </w:t>
      </w:r>
      <w:r w:rsidR="00846D98">
        <w:t>maintain</w:t>
      </w:r>
      <w:r w:rsidR="00E6636F">
        <w:t xml:space="preserve"> POS equipment at the customer sites </w:t>
      </w:r>
      <w:r w:rsidR="001C4F7F">
        <w:t>the FSE</w:t>
      </w:r>
      <w:r w:rsidR="00E6636F">
        <w:t xml:space="preserve"> is responsible for </w:t>
      </w:r>
      <w:r w:rsidR="00846D98">
        <w:t>in an area</w:t>
      </w:r>
    </w:p>
    <w:p w14:paraId="31FA5914" w14:textId="3EE39F2C" w:rsidR="002107BB" w:rsidRDefault="002107BB" w:rsidP="00F80AC3">
      <w:pPr>
        <w:spacing w:before="100" w:beforeAutospacing="1" w:after="100" w:afterAutospacing="1" w:line="0" w:lineRule="atLeast"/>
        <w:ind w:left="2835" w:hanging="2835"/>
        <w:contextualSpacing/>
        <w:rPr>
          <w:rFonts w:asciiTheme="minorHAnsi" w:hAnsiTheme="minorHAnsi" w:cs="DaunPenh"/>
          <w:b/>
          <w:sz w:val="32"/>
          <w:szCs w:val="32"/>
        </w:rPr>
      </w:pPr>
    </w:p>
    <w:p w14:paraId="430E2AD1" w14:textId="77777777" w:rsidR="002107BB" w:rsidRDefault="002107BB" w:rsidP="002107BB">
      <w:pPr>
        <w:spacing w:before="100" w:beforeAutospacing="1" w:after="100" w:afterAutospacing="1" w:line="0" w:lineRule="atLeast"/>
        <w:ind w:left="0" w:firstLine="0"/>
        <w:contextualSpacing/>
        <w:rPr>
          <w:rFonts w:asciiTheme="minorHAnsi" w:hAnsiTheme="minorHAnsi" w:cs="DaunPenh"/>
          <w:b/>
          <w:sz w:val="32"/>
          <w:szCs w:val="32"/>
        </w:rPr>
      </w:pPr>
      <w:r>
        <w:rPr>
          <w:rFonts w:asciiTheme="minorHAnsi" w:hAnsiTheme="minorHAnsi" w:cs="DaunPenh"/>
          <w:b/>
          <w:noProof/>
          <w:sz w:val="32"/>
          <w:szCs w:val="32"/>
          <w:lang w:eastAsia="en-GB"/>
        </w:rPr>
        <mc:AlternateContent>
          <mc:Choice Requires="wps">
            <w:drawing>
              <wp:anchor distT="0" distB="0" distL="114300" distR="114300" simplePos="0" relativeHeight="251667968" behindDoc="0" locked="0" layoutInCell="1" allowOverlap="1" wp14:anchorId="118D65D3" wp14:editId="78881795">
                <wp:simplePos x="0" y="0"/>
                <wp:positionH relativeFrom="margin">
                  <wp:align>left</wp:align>
                </wp:positionH>
                <wp:positionV relativeFrom="paragraph">
                  <wp:posOffset>111125</wp:posOffset>
                </wp:positionV>
                <wp:extent cx="593598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260B1" id="Straight Connector 16" o:spid="_x0000_s1026" style="position:absolute;flip:y;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5pt" to="467.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" strokecolor="#0070c0" strokeweight="1.25pt">
                <w10:wrap anchorx="margin"/>
              </v:line>
            </w:pict>
          </mc:Fallback>
        </mc:AlternateContent>
      </w:r>
    </w:p>
    <w:p w14:paraId="330FCF5F" w14:textId="4DBD5FA9" w:rsidR="002107BB" w:rsidRPr="00F77BDE" w:rsidRDefault="002107BB" w:rsidP="002107BB">
      <w:pPr>
        <w:jc w:val="both"/>
        <w:rPr>
          <w:rFonts w:cs="Tahoma"/>
          <w:b/>
          <w:bCs/>
          <w:szCs w:val="22"/>
          <w:u w:val="single"/>
        </w:rPr>
      </w:pPr>
      <w:r w:rsidRPr="00F77BDE">
        <w:rPr>
          <w:rFonts w:cs="Tahoma"/>
          <w:b/>
          <w:bCs/>
          <w:szCs w:val="22"/>
          <w:u w:val="single"/>
        </w:rPr>
        <w:t xml:space="preserve">Vista Retail Support’s Mission </w:t>
      </w:r>
    </w:p>
    <w:p w14:paraId="0093478F" w14:textId="77777777" w:rsidR="002107BB" w:rsidRPr="00F77BDE" w:rsidRDefault="002107BB" w:rsidP="002107BB">
      <w:pPr>
        <w:jc w:val="both"/>
        <w:rPr>
          <w:rFonts w:cs="Tahoma"/>
          <w:b/>
          <w:szCs w:val="22"/>
          <w:u w:val="single"/>
        </w:rPr>
      </w:pPr>
    </w:p>
    <w:p w14:paraId="2D2CD679" w14:textId="77777777" w:rsidR="002107BB" w:rsidRPr="00F77BDE" w:rsidRDefault="002107BB" w:rsidP="002107BB">
      <w:pPr>
        <w:numPr>
          <w:ilvl w:val="0"/>
          <w:numId w:val="32"/>
        </w:numPr>
        <w:jc w:val="both"/>
        <w:rPr>
          <w:rFonts w:cs="Tahoma"/>
          <w:szCs w:val="22"/>
        </w:rPr>
      </w:pPr>
      <w:r w:rsidRPr="00F77BDE">
        <w:rPr>
          <w:rFonts w:cs="Tahoma"/>
          <w:szCs w:val="22"/>
        </w:rPr>
        <w:t xml:space="preserve">To be the partner of choice for the provision </w:t>
      </w:r>
      <w:r>
        <w:rPr>
          <w:rFonts w:cs="Tahoma"/>
          <w:szCs w:val="22"/>
        </w:rPr>
        <w:t>of technology services in the U</w:t>
      </w:r>
      <w:r w:rsidRPr="00F77BDE">
        <w:rPr>
          <w:rFonts w:cs="Tahoma"/>
          <w:szCs w:val="22"/>
        </w:rPr>
        <w:t>K</w:t>
      </w:r>
    </w:p>
    <w:p w14:paraId="2C2CA92A" w14:textId="77777777" w:rsidR="002107BB" w:rsidRPr="00F77BDE" w:rsidRDefault="002107BB" w:rsidP="002107BB">
      <w:pPr>
        <w:numPr>
          <w:ilvl w:val="0"/>
          <w:numId w:val="32"/>
        </w:numPr>
        <w:jc w:val="both"/>
        <w:rPr>
          <w:rFonts w:cs="Tahoma"/>
          <w:szCs w:val="22"/>
        </w:rPr>
      </w:pPr>
      <w:r w:rsidRPr="00F77BDE">
        <w:rPr>
          <w:rFonts w:cs="Tahoma"/>
          <w:szCs w:val="22"/>
        </w:rPr>
        <w:t>To deliver on our commitments to all of our customers both external and internal</w:t>
      </w:r>
    </w:p>
    <w:p w14:paraId="486280FE" w14:textId="77777777" w:rsidR="002107BB" w:rsidRPr="00F77BDE" w:rsidRDefault="002107BB" w:rsidP="002107BB">
      <w:pPr>
        <w:numPr>
          <w:ilvl w:val="0"/>
          <w:numId w:val="32"/>
        </w:numPr>
        <w:jc w:val="both"/>
        <w:rPr>
          <w:rFonts w:cs="Tahoma"/>
          <w:szCs w:val="22"/>
        </w:rPr>
      </w:pPr>
      <w:r w:rsidRPr="00F77BDE">
        <w:rPr>
          <w:rFonts w:cs="Tahoma"/>
          <w:szCs w:val="22"/>
        </w:rPr>
        <w:t>Create a great environment where Vista people become the best they can be and are able to discover for themselves and educate others in the field of technology support</w:t>
      </w:r>
    </w:p>
    <w:p w14:paraId="6E6372D3" w14:textId="77777777" w:rsidR="002107BB" w:rsidRDefault="00AE5552" w:rsidP="002107BB">
      <w:pPr>
        <w:pStyle w:val="ListParagraph"/>
        <w:spacing w:before="100" w:beforeAutospacing="1" w:after="100" w:afterAutospacing="1" w:line="0" w:lineRule="atLeast"/>
        <w:ind w:left="0" w:firstLine="0"/>
        <w:contextualSpacing/>
        <w:rPr>
          <w:rFonts w:cs="Tahoma"/>
          <w:b/>
          <w:bCs/>
          <w:szCs w:val="22"/>
          <w:u w:val="single"/>
        </w:rPr>
      </w:pPr>
      <w:r>
        <w:rPr>
          <w:rFonts w:asciiTheme="minorHAnsi" w:hAnsiTheme="minorHAnsi" w:cs="DaunPenh"/>
          <w:b/>
          <w:noProof/>
          <w:sz w:val="32"/>
          <w:szCs w:val="32"/>
          <w:lang w:eastAsia="en-GB"/>
        </w:rPr>
        <mc:AlternateContent>
          <mc:Choice Requires="wps">
            <w:drawing>
              <wp:anchor distT="0" distB="0" distL="114300" distR="114300" simplePos="0" relativeHeight="251647488" behindDoc="0" locked="0" layoutInCell="1" allowOverlap="1" wp14:anchorId="4F7F8FC1" wp14:editId="6BBABE92">
                <wp:simplePos x="0" y="0"/>
                <wp:positionH relativeFrom="margin">
                  <wp:posOffset>-7620</wp:posOffset>
                </wp:positionH>
                <wp:positionV relativeFrom="paragraph">
                  <wp:posOffset>136525</wp:posOffset>
                </wp:positionV>
                <wp:extent cx="593598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010D5" id="Straight Connector 4" o:spid="_x0000_s1026" style="position:absolute;flip:y;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75pt" to="46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" strokecolor="#0070c0" strokeweight="1.25pt">
                <w10:wrap anchorx="margin"/>
              </v:line>
            </w:pict>
          </mc:Fallback>
        </mc:AlternateContent>
      </w:r>
    </w:p>
    <w:p w14:paraId="6B52588A" w14:textId="78390089" w:rsidR="002107BB" w:rsidRPr="00F77BDE" w:rsidRDefault="002107BB" w:rsidP="002107BB">
      <w:pPr>
        <w:pStyle w:val="ListParagraph"/>
        <w:spacing w:before="100" w:beforeAutospacing="1" w:after="100" w:afterAutospacing="1" w:line="0" w:lineRule="atLeast"/>
        <w:ind w:left="0" w:firstLine="0"/>
        <w:contextualSpacing/>
        <w:rPr>
          <w:rFonts w:cs="Tahoma"/>
          <w:b/>
          <w:bCs/>
          <w:szCs w:val="22"/>
          <w:u w:val="single"/>
        </w:rPr>
      </w:pPr>
      <w:r w:rsidRPr="00F77BDE">
        <w:rPr>
          <w:rFonts w:cs="Tahoma"/>
          <w:b/>
          <w:bCs/>
          <w:szCs w:val="22"/>
          <w:u w:val="single"/>
        </w:rPr>
        <w:t>Vista Retail Support’s Values</w:t>
      </w:r>
    </w:p>
    <w:p w14:paraId="2A22A183" w14:textId="77777777" w:rsidR="002107BB" w:rsidRPr="00F77BDE" w:rsidRDefault="002107BB" w:rsidP="002107BB">
      <w:pPr>
        <w:numPr>
          <w:ilvl w:val="0"/>
          <w:numId w:val="33"/>
        </w:numPr>
        <w:jc w:val="both"/>
        <w:rPr>
          <w:rFonts w:cs="Tahoma"/>
          <w:szCs w:val="22"/>
        </w:rPr>
      </w:pPr>
      <w:r w:rsidRPr="00F77BDE">
        <w:rPr>
          <w:rFonts w:cs="Tahoma"/>
          <w:szCs w:val="22"/>
        </w:rPr>
        <w:t xml:space="preserve">To do the best we can for our business, our customers and our colleagues </w:t>
      </w:r>
    </w:p>
    <w:p w14:paraId="0D9AE613" w14:textId="77777777" w:rsidR="002107BB" w:rsidRPr="00F77BDE" w:rsidRDefault="002107BB" w:rsidP="002107BB">
      <w:pPr>
        <w:numPr>
          <w:ilvl w:val="0"/>
          <w:numId w:val="33"/>
        </w:numPr>
        <w:jc w:val="both"/>
        <w:rPr>
          <w:rFonts w:cs="Tahoma"/>
          <w:szCs w:val="22"/>
        </w:rPr>
      </w:pPr>
      <w:r w:rsidRPr="00F77BDE">
        <w:rPr>
          <w:rFonts w:cs="Tahoma"/>
          <w:szCs w:val="22"/>
        </w:rPr>
        <w:t xml:space="preserve">To demonstrate honesty, integrity and flexibility in all that we do </w:t>
      </w:r>
    </w:p>
    <w:p w14:paraId="0A792552" w14:textId="77777777" w:rsidR="002107BB" w:rsidRPr="00F77BDE" w:rsidRDefault="002107BB" w:rsidP="002107BB">
      <w:pPr>
        <w:numPr>
          <w:ilvl w:val="0"/>
          <w:numId w:val="33"/>
        </w:numPr>
        <w:jc w:val="both"/>
        <w:rPr>
          <w:rFonts w:cs="Tahoma"/>
          <w:szCs w:val="22"/>
        </w:rPr>
      </w:pPr>
      <w:r w:rsidRPr="00F77BDE">
        <w:rPr>
          <w:rFonts w:cs="Tahoma"/>
          <w:szCs w:val="22"/>
        </w:rPr>
        <w:t xml:space="preserve">To be transparent in our operations </w:t>
      </w:r>
    </w:p>
    <w:p w14:paraId="64997A07" w14:textId="77777777" w:rsidR="002107BB" w:rsidRPr="00F77BDE" w:rsidRDefault="002107BB" w:rsidP="002107BB">
      <w:pPr>
        <w:numPr>
          <w:ilvl w:val="0"/>
          <w:numId w:val="33"/>
        </w:numPr>
        <w:jc w:val="both"/>
        <w:rPr>
          <w:rFonts w:cs="Tahoma"/>
          <w:szCs w:val="22"/>
        </w:rPr>
      </w:pPr>
      <w:r w:rsidRPr="00F77BDE">
        <w:rPr>
          <w:rFonts w:cs="Tahoma"/>
          <w:szCs w:val="22"/>
        </w:rPr>
        <w:t xml:space="preserve">Respect our environment </w:t>
      </w:r>
    </w:p>
    <w:p w14:paraId="6EEB4411" w14:textId="77777777" w:rsidR="002107BB" w:rsidRPr="00F77BDE" w:rsidRDefault="002107BB" w:rsidP="002107BB">
      <w:pPr>
        <w:numPr>
          <w:ilvl w:val="0"/>
          <w:numId w:val="33"/>
        </w:numPr>
        <w:jc w:val="both"/>
        <w:rPr>
          <w:rFonts w:cs="Tahoma"/>
          <w:szCs w:val="22"/>
        </w:rPr>
      </w:pPr>
      <w:r w:rsidRPr="00F77BDE">
        <w:rPr>
          <w:rFonts w:cs="Tahoma"/>
          <w:szCs w:val="22"/>
        </w:rPr>
        <w:t>Return value to our shareholders</w:t>
      </w:r>
    </w:p>
    <w:p w14:paraId="529F4519" w14:textId="77777777" w:rsidR="002107BB" w:rsidRPr="00F77BDE" w:rsidRDefault="002107BB" w:rsidP="002107BB">
      <w:pPr>
        <w:numPr>
          <w:ilvl w:val="0"/>
          <w:numId w:val="33"/>
        </w:numPr>
        <w:jc w:val="both"/>
        <w:rPr>
          <w:rFonts w:cs="Tahoma"/>
          <w:szCs w:val="22"/>
        </w:rPr>
      </w:pPr>
      <w:r w:rsidRPr="00F77BDE">
        <w:rPr>
          <w:rFonts w:cs="Tahoma"/>
          <w:szCs w:val="22"/>
        </w:rPr>
        <w:t xml:space="preserve">To be committed to our people </w:t>
      </w:r>
    </w:p>
    <w:p w14:paraId="42B6B091" w14:textId="77777777" w:rsidR="00AE5552" w:rsidRDefault="00AE5552" w:rsidP="00AE5552">
      <w:pPr>
        <w:spacing w:before="100" w:beforeAutospacing="1" w:after="100" w:afterAutospacing="1" w:line="0" w:lineRule="atLeast"/>
        <w:ind w:left="0" w:firstLine="0"/>
        <w:contextualSpacing/>
      </w:pPr>
    </w:p>
    <w:p w14:paraId="75A08689" w14:textId="77777777" w:rsidR="00AE5552" w:rsidRDefault="00AE5552" w:rsidP="00AE5552">
      <w:pPr>
        <w:spacing w:before="100" w:beforeAutospacing="1" w:after="100" w:afterAutospacing="1" w:line="0" w:lineRule="atLeast"/>
        <w:ind w:left="0" w:firstLine="0"/>
        <w:contextualSpacing/>
        <w:rPr>
          <w:b/>
          <w:bCs/>
          <w:iCs/>
          <w:color w:val="000000"/>
          <w:sz w:val="24"/>
          <w:szCs w:val="24"/>
        </w:rPr>
      </w:pPr>
      <w:r>
        <w:rPr>
          <w:rFonts w:asciiTheme="minorHAnsi" w:hAnsiTheme="minorHAnsi" w:cs="DaunPenh"/>
          <w:b/>
          <w:noProof/>
          <w:sz w:val="32"/>
          <w:szCs w:val="32"/>
          <w:lang w:eastAsia="en-GB"/>
        </w:rPr>
        <mc:AlternateContent>
          <mc:Choice Requires="wps">
            <w:drawing>
              <wp:anchor distT="0" distB="0" distL="114300" distR="114300" simplePos="0" relativeHeight="251662336" behindDoc="0" locked="0" layoutInCell="1" allowOverlap="1" wp14:anchorId="762DD09C" wp14:editId="56A8EE53">
                <wp:simplePos x="0" y="0"/>
                <wp:positionH relativeFrom="margin">
                  <wp:posOffset>-8255</wp:posOffset>
                </wp:positionH>
                <wp:positionV relativeFrom="paragraph">
                  <wp:posOffset>16510</wp:posOffset>
                </wp:positionV>
                <wp:extent cx="59359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EE711"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3pt" to="46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" strokecolor="#0070c0" strokeweight="1.25pt">
                <w10:wrap anchorx="margin"/>
              </v:line>
            </w:pict>
          </mc:Fallback>
        </mc:AlternateContent>
      </w:r>
    </w:p>
    <w:p w14:paraId="3395CF4F" w14:textId="1AF7E661" w:rsidR="0049602F" w:rsidRPr="00546714" w:rsidRDefault="0049602F" w:rsidP="0049602F">
      <w:pPr>
        <w:tabs>
          <w:tab w:val="center" w:pos="4820"/>
        </w:tabs>
        <w:ind w:left="0" w:right="991" w:firstLine="0"/>
        <w:rPr>
          <w:rFonts w:asciiTheme="minorHAnsi" w:hAnsiTheme="minorHAnsi"/>
          <w:b/>
          <w:sz w:val="24"/>
        </w:rPr>
      </w:pPr>
      <w:r w:rsidRPr="00546714">
        <w:rPr>
          <w:rFonts w:asciiTheme="minorHAnsi" w:hAnsiTheme="minorHAnsi"/>
          <w:b/>
          <w:sz w:val="24"/>
        </w:rPr>
        <w:t>Inf</w:t>
      </w:r>
      <w:r w:rsidR="00217CAD">
        <w:rPr>
          <w:rFonts w:asciiTheme="minorHAnsi" w:hAnsiTheme="minorHAnsi"/>
          <w:b/>
          <w:sz w:val="24"/>
        </w:rPr>
        <w:t>ormation Security Profile: HIGH</w:t>
      </w:r>
    </w:p>
    <w:p w14:paraId="153ECAAA" w14:textId="513F564A" w:rsidR="0049602F" w:rsidRPr="00481C70" w:rsidRDefault="0049602F" w:rsidP="0049602F">
      <w:pPr>
        <w:pStyle w:val="ListParagraph"/>
        <w:numPr>
          <w:ilvl w:val="0"/>
          <w:numId w:val="33"/>
        </w:numPr>
        <w:spacing w:before="100" w:beforeAutospacing="1" w:after="100" w:afterAutospacing="1" w:line="0" w:lineRule="atLeast"/>
        <w:contextualSpacing/>
        <w:jc w:val="both"/>
        <w:rPr>
          <w:b/>
          <w:bCs/>
          <w:iCs/>
          <w:color w:val="000000"/>
          <w:szCs w:val="22"/>
        </w:rPr>
      </w:pPr>
      <w:r w:rsidRPr="00481C70">
        <w:rPr>
          <w:rFonts w:asciiTheme="minorHAnsi" w:hAnsiTheme="minorHAnsi"/>
          <w:szCs w:val="22"/>
        </w:rPr>
        <w:t xml:space="preserve">This role will be privy to some confidential and sensitive information and as such the </w:t>
      </w:r>
      <w:r w:rsidR="00217CAD">
        <w:rPr>
          <w:rFonts w:asciiTheme="minorHAnsi" w:hAnsiTheme="minorHAnsi"/>
          <w:szCs w:val="22"/>
        </w:rPr>
        <w:t>field service engineer</w:t>
      </w:r>
      <w:r w:rsidRPr="00481C70">
        <w:rPr>
          <w:rFonts w:asciiTheme="minorHAnsi" w:hAnsiTheme="minorHAnsi"/>
          <w:szCs w:val="22"/>
        </w:rPr>
        <w:t xml:space="preserve"> will be expected to treat all information as sensitive discussing it only with those people who have the necessary authority</w:t>
      </w:r>
    </w:p>
    <w:p w14:paraId="24F1A1BE" w14:textId="77777777" w:rsidR="0049602F" w:rsidRDefault="0049602F" w:rsidP="0049602F">
      <w:pPr>
        <w:spacing w:before="100" w:beforeAutospacing="1" w:after="100" w:afterAutospacing="1" w:line="0" w:lineRule="atLeast"/>
        <w:ind w:left="0" w:firstLine="0"/>
        <w:contextualSpacing/>
        <w:rPr>
          <w:rFonts w:cs="Arial"/>
          <w:b/>
          <w:bCs/>
          <w:szCs w:val="22"/>
        </w:rPr>
      </w:pPr>
      <w:r>
        <w:rPr>
          <w:rFonts w:asciiTheme="minorHAnsi" w:hAnsiTheme="minorHAnsi" w:cs="DaunPenh"/>
          <w:b/>
          <w:noProof/>
          <w:sz w:val="32"/>
          <w:szCs w:val="32"/>
          <w:lang w:eastAsia="en-GB"/>
        </w:rPr>
        <mc:AlternateContent>
          <mc:Choice Requires="wps">
            <w:drawing>
              <wp:anchor distT="0" distB="0" distL="114300" distR="114300" simplePos="0" relativeHeight="251670016" behindDoc="0" locked="0" layoutInCell="1" allowOverlap="1" wp14:anchorId="64D6C286" wp14:editId="1DF179FB">
                <wp:simplePos x="0" y="0"/>
                <wp:positionH relativeFrom="margin">
                  <wp:posOffset>-8255</wp:posOffset>
                </wp:positionH>
                <wp:positionV relativeFrom="paragraph">
                  <wp:posOffset>16510</wp:posOffset>
                </wp:positionV>
                <wp:extent cx="5935980"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6D06C" id="Straight Connector 7"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3pt" to="46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" strokecolor="#0070c0" strokeweight="1.25pt">
                <w10:wrap anchorx="margin"/>
              </v:line>
            </w:pict>
          </mc:Fallback>
        </mc:AlternateContent>
      </w:r>
    </w:p>
    <w:p w14:paraId="2CD5FA31" w14:textId="70E22E2C" w:rsidR="002107BB" w:rsidRDefault="002107BB" w:rsidP="002107BB">
      <w:pPr>
        <w:rPr>
          <w:rFonts w:cs="Arial"/>
          <w:b/>
          <w:bCs/>
          <w:szCs w:val="22"/>
        </w:rPr>
      </w:pPr>
      <w:r>
        <w:rPr>
          <w:rFonts w:cs="Arial"/>
          <w:b/>
          <w:bCs/>
          <w:szCs w:val="22"/>
        </w:rPr>
        <w:t>Main Tasks and Objectives</w:t>
      </w:r>
    </w:p>
    <w:p w14:paraId="669B0AFB" w14:textId="05DE26A2" w:rsidR="00E6636F" w:rsidRDefault="00E6636F" w:rsidP="00E6636F">
      <w:pPr>
        <w:numPr>
          <w:ilvl w:val="0"/>
          <w:numId w:val="40"/>
        </w:numPr>
        <w:jc w:val="both"/>
      </w:pPr>
      <w:r>
        <w:t>The maintenance of POS equipment at the customer’s facility to ensure full functionality according to the manufacturers’ specifications with the emphasis on “fixing” front office EPOS equipment and their peripherals</w:t>
      </w:r>
    </w:p>
    <w:p w14:paraId="65011F77" w14:textId="367CCED9" w:rsidR="00E6636F" w:rsidRDefault="00E6636F" w:rsidP="00E6636F">
      <w:pPr>
        <w:numPr>
          <w:ilvl w:val="0"/>
          <w:numId w:val="40"/>
        </w:numPr>
        <w:jc w:val="both"/>
      </w:pPr>
      <w:r>
        <w:t>Keeping the customer informed at all times of the progress of the work</w:t>
      </w:r>
    </w:p>
    <w:p w14:paraId="772101BA" w14:textId="6D1824EF" w:rsidR="00E6636F" w:rsidRDefault="00E6636F" w:rsidP="00E6636F">
      <w:pPr>
        <w:numPr>
          <w:ilvl w:val="0"/>
          <w:numId w:val="40"/>
        </w:numPr>
        <w:jc w:val="both"/>
      </w:pPr>
      <w:r>
        <w:t>Reporting to the relevant helpdesk, where necessary, in accordance with the escalation procedures of the relevant customer</w:t>
      </w:r>
    </w:p>
    <w:p w14:paraId="484C332E" w14:textId="524DD750" w:rsidR="00E6636F" w:rsidRDefault="00E6636F" w:rsidP="00E6636F">
      <w:pPr>
        <w:numPr>
          <w:ilvl w:val="0"/>
          <w:numId w:val="40"/>
        </w:numPr>
        <w:jc w:val="both"/>
      </w:pPr>
      <w:r>
        <w:t>Updating the contact centre computer system at every stage via a tablet pc to ensure smooth communication between the company and the customer</w:t>
      </w:r>
    </w:p>
    <w:p w14:paraId="2E545A3B" w14:textId="0F4A06E2" w:rsidR="00E6636F" w:rsidRDefault="00E6636F" w:rsidP="00E6636F">
      <w:pPr>
        <w:numPr>
          <w:ilvl w:val="0"/>
          <w:numId w:val="40"/>
        </w:numPr>
        <w:jc w:val="both"/>
      </w:pPr>
      <w:r>
        <w:t>Completion of all relevant documentation to allow performance reports to be produced in a timely manner to monitor customer service</w:t>
      </w:r>
    </w:p>
    <w:p w14:paraId="75166033" w14:textId="25F6D861" w:rsidR="00E6636F" w:rsidRDefault="00E6636F" w:rsidP="00E6636F">
      <w:pPr>
        <w:numPr>
          <w:ilvl w:val="0"/>
          <w:numId w:val="40"/>
        </w:numPr>
        <w:jc w:val="both"/>
      </w:pPr>
      <w:r>
        <w:t>Maintaining contact with the contact centre to allow real time logging and availability</w:t>
      </w:r>
    </w:p>
    <w:p w14:paraId="11A63765" w14:textId="09D7D7A2" w:rsidR="00E6636F" w:rsidRDefault="00E6636F" w:rsidP="00E6636F">
      <w:pPr>
        <w:numPr>
          <w:ilvl w:val="0"/>
          <w:numId w:val="40"/>
        </w:numPr>
        <w:jc w:val="both"/>
      </w:pPr>
      <w:r>
        <w:t>Returning faulty equipment to the repair centre, with fully completed documentation, within a two</w:t>
      </w:r>
      <w:r w:rsidR="00217CAD">
        <w:t xml:space="preserve"> </w:t>
      </w:r>
      <w:r>
        <w:t>day window, fully assembled and labelled</w:t>
      </w:r>
    </w:p>
    <w:p w14:paraId="74313B03" w14:textId="387825E3" w:rsidR="00217CAD" w:rsidRDefault="00217CAD" w:rsidP="00217CAD">
      <w:pPr>
        <w:numPr>
          <w:ilvl w:val="0"/>
          <w:numId w:val="40"/>
        </w:numPr>
        <w:jc w:val="both"/>
      </w:pPr>
      <w:r>
        <w:t>Any other reasonable tasks as assigned by management</w:t>
      </w:r>
    </w:p>
    <w:p w14:paraId="437CC062" w14:textId="77777777" w:rsidR="001546D8" w:rsidRPr="001546D8" w:rsidRDefault="001546D8" w:rsidP="00E6636F">
      <w:pPr>
        <w:pStyle w:val="ListParagraph"/>
        <w:ind w:firstLine="0"/>
        <w:rPr>
          <w:rFonts w:cs="Tahoma"/>
          <w:b/>
          <w:szCs w:val="22"/>
        </w:rPr>
      </w:pPr>
    </w:p>
    <w:p w14:paraId="6E2AC3CE" w14:textId="1848085D" w:rsidR="005A34AE" w:rsidRDefault="005A34AE" w:rsidP="002107BB">
      <w:pPr>
        <w:rPr>
          <w:rFonts w:cs="Arial"/>
          <w:b/>
          <w:bCs/>
          <w:color w:val="222222"/>
          <w:szCs w:val="22"/>
        </w:rPr>
      </w:pPr>
      <w:r>
        <w:rPr>
          <w:rFonts w:cs="Arial"/>
          <w:b/>
          <w:bCs/>
          <w:color w:val="222222"/>
          <w:szCs w:val="22"/>
        </w:rPr>
        <w:t>Outcomes and Deliverables</w:t>
      </w:r>
    </w:p>
    <w:p w14:paraId="69EECE87" w14:textId="5245DEBF" w:rsidR="00DD1699" w:rsidRDefault="00DD1699" w:rsidP="002107BB">
      <w:pPr>
        <w:rPr>
          <w:rFonts w:cs="Arial"/>
          <w:b/>
          <w:bCs/>
          <w:color w:val="222222"/>
          <w:szCs w:val="22"/>
        </w:rPr>
      </w:pPr>
    </w:p>
    <w:p w14:paraId="4AB202EE" w14:textId="74524C9B" w:rsidR="005A34AE" w:rsidRPr="00E6636F" w:rsidRDefault="00E6636F" w:rsidP="00E6636F">
      <w:pPr>
        <w:numPr>
          <w:ilvl w:val="0"/>
          <w:numId w:val="41"/>
        </w:numPr>
        <w:jc w:val="both"/>
      </w:pPr>
      <w:r>
        <w:t>The maintenance of serviceable service spares to achieve 95% first time fix rate</w:t>
      </w:r>
    </w:p>
    <w:p w14:paraId="2576C30C" w14:textId="1451B9AB" w:rsidR="00E6636F" w:rsidRDefault="00E6636F" w:rsidP="00E6636F">
      <w:pPr>
        <w:numPr>
          <w:ilvl w:val="0"/>
          <w:numId w:val="41"/>
        </w:numPr>
        <w:jc w:val="both"/>
      </w:pPr>
      <w:r>
        <w:t xml:space="preserve">Manage workload to meet customer needs and to ensure that the </w:t>
      </w:r>
      <w:r w:rsidR="00B442F4">
        <w:t>field</w:t>
      </w:r>
      <w:r>
        <w:t xml:space="preserve"> service manager and the contact centre are kept advised of all outstanding issues</w:t>
      </w:r>
    </w:p>
    <w:p w14:paraId="1D7D4C1A" w14:textId="1E4C8334" w:rsidR="00B442F4" w:rsidRDefault="00B442F4" w:rsidP="00B442F4">
      <w:pPr>
        <w:numPr>
          <w:ilvl w:val="0"/>
          <w:numId w:val="41"/>
        </w:numPr>
        <w:jc w:val="both"/>
      </w:pPr>
      <w:r>
        <w:t>High level of health, safety and environmental compliance</w:t>
      </w:r>
    </w:p>
    <w:p w14:paraId="7217B991" w14:textId="77777777" w:rsidR="001546D8" w:rsidRDefault="001546D8" w:rsidP="002107BB">
      <w:pPr>
        <w:ind w:left="0" w:hanging="22"/>
        <w:rPr>
          <w:rFonts w:cs="Arial"/>
          <w:szCs w:val="22"/>
        </w:rPr>
      </w:pPr>
    </w:p>
    <w:p w14:paraId="1A951127" w14:textId="7594A9C5" w:rsidR="002107BB" w:rsidRPr="00F77BDE" w:rsidRDefault="002107BB" w:rsidP="002107BB">
      <w:pPr>
        <w:ind w:left="0" w:hanging="22"/>
        <w:rPr>
          <w:rFonts w:cs="Arial"/>
          <w:szCs w:val="22"/>
        </w:rPr>
      </w:pPr>
      <w:r w:rsidRPr="00F77BDE">
        <w:rPr>
          <w:rFonts w:cs="Arial"/>
          <w:szCs w:val="22"/>
        </w:rPr>
        <w:t>In addition to the above duties the post holder must be prepared to undertake such additional duties which may result from changing circumstances</w:t>
      </w:r>
      <w:r w:rsidR="0049602F">
        <w:rPr>
          <w:rFonts w:cs="Arial"/>
          <w:szCs w:val="22"/>
        </w:rPr>
        <w:t>.</w:t>
      </w:r>
    </w:p>
    <w:p w14:paraId="2A273CF4" w14:textId="77777777" w:rsidR="005A34AE" w:rsidRDefault="005A34AE" w:rsidP="00AE5552">
      <w:pPr>
        <w:spacing w:before="100" w:beforeAutospacing="1" w:after="100" w:afterAutospacing="1" w:line="0" w:lineRule="atLeast"/>
        <w:ind w:left="0" w:firstLine="0"/>
        <w:contextualSpacing/>
        <w:rPr>
          <w:rFonts w:asciiTheme="minorHAnsi" w:hAnsiTheme="minorHAnsi" w:cs="DaunPenh"/>
          <w:b/>
          <w:szCs w:val="22"/>
        </w:rPr>
      </w:pPr>
    </w:p>
    <w:p w14:paraId="501DD534" w14:textId="56FF4250" w:rsidR="00AE5552" w:rsidRPr="0036453E" w:rsidRDefault="002107BB" w:rsidP="00AE5552">
      <w:pPr>
        <w:spacing w:before="100" w:beforeAutospacing="1" w:after="100" w:afterAutospacing="1" w:line="0" w:lineRule="atLeast"/>
        <w:ind w:left="0" w:firstLine="0"/>
        <w:contextualSpacing/>
        <w:rPr>
          <w:rFonts w:asciiTheme="minorHAnsi" w:hAnsiTheme="minorHAnsi" w:cs="DaunPenh"/>
          <w:b/>
          <w:szCs w:val="22"/>
        </w:rPr>
      </w:pPr>
      <w:r>
        <w:rPr>
          <w:rFonts w:asciiTheme="minorHAnsi" w:hAnsiTheme="minorHAnsi" w:cs="DaunPenh"/>
          <w:b/>
          <w:szCs w:val="22"/>
        </w:rPr>
        <w:t>A</w:t>
      </w:r>
      <w:r w:rsidR="00AE5552" w:rsidRPr="0036453E">
        <w:rPr>
          <w:rFonts w:asciiTheme="minorHAnsi" w:hAnsiTheme="minorHAnsi" w:cs="DaunPenh"/>
          <w:b/>
          <w:szCs w:val="22"/>
        </w:rPr>
        <w:t xml:space="preserve">ll staff are expected to comply with all </w:t>
      </w:r>
      <w:r>
        <w:rPr>
          <w:rFonts w:asciiTheme="minorHAnsi" w:hAnsiTheme="minorHAnsi" w:cs="DaunPenh"/>
          <w:b/>
          <w:szCs w:val="22"/>
        </w:rPr>
        <w:t>VRS Ltd ma</w:t>
      </w:r>
      <w:r w:rsidR="00AE5552" w:rsidRPr="0036453E">
        <w:rPr>
          <w:rFonts w:asciiTheme="minorHAnsi" w:hAnsiTheme="minorHAnsi" w:cs="DaunPenh"/>
          <w:b/>
          <w:szCs w:val="22"/>
        </w:rPr>
        <w:t xml:space="preserve">nagement </w:t>
      </w:r>
      <w:r>
        <w:rPr>
          <w:rFonts w:asciiTheme="minorHAnsi" w:hAnsiTheme="minorHAnsi" w:cs="DaunPenh"/>
          <w:b/>
          <w:szCs w:val="22"/>
        </w:rPr>
        <w:t>s</w:t>
      </w:r>
      <w:r w:rsidR="00AE5552" w:rsidRPr="0036453E">
        <w:rPr>
          <w:rFonts w:asciiTheme="minorHAnsi" w:hAnsiTheme="minorHAnsi" w:cs="DaunPenh"/>
          <w:b/>
          <w:szCs w:val="22"/>
        </w:rPr>
        <w:t xml:space="preserve">ystems and </w:t>
      </w:r>
      <w:r>
        <w:rPr>
          <w:rFonts w:asciiTheme="minorHAnsi" w:hAnsiTheme="minorHAnsi" w:cs="DaunPenh"/>
          <w:b/>
          <w:szCs w:val="22"/>
        </w:rPr>
        <w:t>p</w:t>
      </w:r>
      <w:r w:rsidR="00AE5552" w:rsidRPr="0036453E">
        <w:rPr>
          <w:rFonts w:asciiTheme="minorHAnsi" w:hAnsiTheme="minorHAnsi" w:cs="DaunPenh"/>
          <w:b/>
          <w:szCs w:val="22"/>
        </w:rPr>
        <w:t xml:space="preserve">rocedures and conform to the requirements of all </w:t>
      </w:r>
      <w:r>
        <w:rPr>
          <w:rFonts w:asciiTheme="minorHAnsi" w:hAnsiTheme="minorHAnsi" w:cs="DaunPenh"/>
          <w:b/>
          <w:szCs w:val="22"/>
        </w:rPr>
        <w:t>s</w:t>
      </w:r>
      <w:r w:rsidR="00AE5552" w:rsidRPr="0036453E">
        <w:rPr>
          <w:rFonts w:asciiTheme="minorHAnsi" w:hAnsiTheme="minorHAnsi" w:cs="DaunPenh"/>
          <w:b/>
          <w:szCs w:val="22"/>
        </w:rPr>
        <w:t xml:space="preserve">tandards and certifications held by </w:t>
      </w:r>
      <w:r>
        <w:rPr>
          <w:rFonts w:asciiTheme="minorHAnsi" w:hAnsiTheme="minorHAnsi" w:cs="DaunPenh"/>
          <w:b/>
          <w:szCs w:val="22"/>
        </w:rPr>
        <w:t>Vista Retail Support Ltd.</w:t>
      </w:r>
    </w:p>
    <w:p w14:paraId="2388FFE3" w14:textId="6A9EF95B" w:rsidR="00AE5552" w:rsidRDefault="00AE5552" w:rsidP="00AE5552">
      <w:pPr>
        <w:spacing w:before="100" w:beforeAutospacing="1" w:after="100" w:afterAutospacing="1" w:line="0" w:lineRule="atLeast"/>
        <w:ind w:left="0" w:firstLine="0"/>
        <w:contextualSpacing/>
        <w:rPr>
          <w:rFonts w:asciiTheme="minorHAnsi" w:hAnsiTheme="minorHAnsi" w:cs="DaunPenh"/>
          <w:szCs w:val="22"/>
        </w:rPr>
      </w:pPr>
    </w:p>
    <w:tbl>
      <w:tblPr>
        <w:tblW w:w="15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0"/>
        <w:gridCol w:w="6379"/>
        <w:gridCol w:w="3544"/>
        <w:gridCol w:w="2422"/>
      </w:tblGrid>
      <w:tr w:rsidR="0080265E" w:rsidRPr="00245B61" w14:paraId="3111C027" w14:textId="77777777" w:rsidTr="00481554">
        <w:trPr>
          <w:tblHeader/>
        </w:trPr>
        <w:tc>
          <w:tcPr>
            <w:tcW w:w="2830" w:type="dxa"/>
            <w:tcBorders>
              <w:top w:val="single" w:sz="4" w:space="0" w:color="auto"/>
              <w:left w:val="single" w:sz="4" w:space="0" w:color="auto"/>
            </w:tcBorders>
            <w:shd w:val="pct20" w:color="auto" w:fill="auto"/>
          </w:tcPr>
          <w:p w14:paraId="4337F88A" w14:textId="77777777" w:rsidR="0080265E" w:rsidRPr="00430098" w:rsidRDefault="0080265E" w:rsidP="0080265E">
            <w:pPr>
              <w:ind w:right="532"/>
              <w:rPr>
                <w:rFonts w:asciiTheme="minorHAnsi" w:hAnsiTheme="minorHAnsi" w:cs="Arial"/>
                <w:b/>
                <w:bCs/>
                <w:sz w:val="16"/>
                <w:szCs w:val="16"/>
              </w:rPr>
            </w:pPr>
          </w:p>
          <w:p w14:paraId="55469661" w14:textId="77777777" w:rsidR="0080265E" w:rsidRPr="00430098" w:rsidRDefault="0080265E" w:rsidP="0080265E">
            <w:pPr>
              <w:ind w:right="532"/>
              <w:rPr>
                <w:rFonts w:asciiTheme="minorHAnsi" w:hAnsiTheme="minorHAnsi" w:cs="Arial"/>
                <w:b/>
                <w:bCs/>
                <w:sz w:val="16"/>
                <w:szCs w:val="16"/>
              </w:rPr>
            </w:pPr>
            <w:r w:rsidRPr="00430098">
              <w:rPr>
                <w:rFonts w:asciiTheme="minorHAnsi" w:hAnsiTheme="minorHAnsi" w:cs="Arial"/>
                <w:b/>
                <w:bCs/>
                <w:sz w:val="16"/>
                <w:szCs w:val="16"/>
              </w:rPr>
              <w:t>Person Specification</w:t>
            </w:r>
          </w:p>
        </w:tc>
        <w:tc>
          <w:tcPr>
            <w:tcW w:w="6379" w:type="dxa"/>
            <w:tcBorders>
              <w:top w:val="single" w:sz="4" w:space="0" w:color="auto"/>
            </w:tcBorders>
          </w:tcPr>
          <w:p w14:paraId="1003F5B0" w14:textId="77777777" w:rsidR="0080265E" w:rsidRPr="00430098" w:rsidRDefault="0080265E" w:rsidP="00481554">
            <w:pPr>
              <w:ind w:left="345" w:right="532" w:hanging="345"/>
              <w:jc w:val="center"/>
              <w:rPr>
                <w:rFonts w:asciiTheme="minorHAnsi" w:hAnsiTheme="minorHAnsi" w:cs="Arial"/>
                <w:b/>
                <w:bCs/>
                <w:sz w:val="16"/>
                <w:szCs w:val="16"/>
              </w:rPr>
            </w:pPr>
          </w:p>
          <w:p w14:paraId="02F50A60" w14:textId="77777777" w:rsidR="0080265E" w:rsidRPr="00430098" w:rsidRDefault="0080265E" w:rsidP="00481554">
            <w:pPr>
              <w:ind w:left="345" w:right="532" w:hanging="345"/>
              <w:jc w:val="center"/>
              <w:rPr>
                <w:rFonts w:asciiTheme="minorHAnsi" w:hAnsiTheme="minorHAnsi" w:cs="Arial"/>
                <w:b/>
                <w:bCs/>
                <w:sz w:val="16"/>
                <w:szCs w:val="16"/>
              </w:rPr>
            </w:pPr>
            <w:r w:rsidRPr="00430098">
              <w:rPr>
                <w:rFonts w:asciiTheme="minorHAnsi" w:hAnsiTheme="minorHAnsi" w:cs="Arial"/>
                <w:b/>
                <w:bCs/>
                <w:sz w:val="16"/>
                <w:szCs w:val="16"/>
              </w:rPr>
              <w:t>ESSENTIAL</w:t>
            </w:r>
          </w:p>
          <w:p w14:paraId="0D9BC983" w14:textId="77777777" w:rsidR="0080265E" w:rsidRPr="00430098" w:rsidRDefault="0080265E" w:rsidP="00481554">
            <w:pPr>
              <w:ind w:left="345" w:right="532" w:hanging="345"/>
              <w:jc w:val="center"/>
              <w:rPr>
                <w:rFonts w:asciiTheme="minorHAnsi" w:hAnsiTheme="minorHAnsi" w:cs="Arial"/>
                <w:b/>
                <w:bCs/>
                <w:sz w:val="16"/>
                <w:szCs w:val="16"/>
              </w:rPr>
            </w:pPr>
          </w:p>
        </w:tc>
        <w:tc>
          <w:tcPr>
            <w:tcW w:w="3544" w:type="dxa"/>
            <w:tcBorders>
              <w:top w:val="single" w:sz="4" w:space="0" w:color="auto"/>
            </w:tcBorders>
          </w:tcPr>
          <w:p w14:paraId="2C8E68C1" w14:textId="77777777" w:rsidR="0080265E" w:rsidRPr="00430098" w:rsidRDefault="0080265E" w:rsidP="00481554">
            <w:pPr>
              <w:ind w:left="320" w:right="532" w:hanging="320"/>
              <w:jc w:val="center"/>
              <w:rPr>
                <w:rFonts w:asciiTheme="minorHAnsi" w:hAnsiTheme="minorHAnsi" w:cs="Arial"/>
                <w:b/>
                <w:bCs/>
                <w:sz w:val="16"/>
                <w:szCs w:val="16"/>
              </w:rPr>
            </w:pPr>
          </w:p>
          <w:p w14:paraId="6E558D80" w14:textId="77777777" w:rsidR="0080265E" w:rsidRPr="00430098" w:rsidRDefault="0080265E" w:rsidP="00481554">
            <w:pPr>
              <w:ind w:left="320" w:right="532" w:hanging="320"/>
              <w:jc w:val="center"/>
              <w:rPr>
                <w:rFonts w:asciiTheme="minorHAnsi" w:hAnsiTheme="minorHAnsi" w:cs="Arial"/>
                <w:b/>
                <w:bCs/>
                <w:sz w:val="16"/>
                <w:szCs w:val="16"/>
              </w:rPr>
            </w:pPr>
            <w:r w:rsidRPr="00430098">
              <w:rPr>
                <w:rFonts w:asciiTheme="minorHAnsi" w:hAnsiTheme="minorHAnsi" w:cs="Arial"/>
                <w:b/>
                <w:bCs/>
                <w:sz w:val="16"/>
                <w:szCs w:val="16"/>
              </w:rPr>
              <w:t>DESIRABLE</w:t>
            </w:r>
          </w:p>
        </w:tc>
        <w:tc>
          <w:tcPr>
            <w:tcW w:w="2422" w:type="dxa"/>
            <w:tcBorders>
              <w:top w:val="single" w:sz="4" w:space="0" w:color="auto"/>
              <w:right w:val="single" w:sz="4" w:space="0" w:color="auto"/>
            </w:tcBorders>
          </w:tcPr>
          <w:p w14:paraId="63225C16" w14:textId="77777777" w:rsidR="0080265E" w:rsidRPr="00430098" w:rsidRDefault="0080265E" w:rsidP="00481554">
            <w:pPr>
              <w:ind w:right="532"/>
              <w:jc w:val="center"/>
              <w:rPr>
                <w:rFonts w:asciiTheme="minorHAnsi" w:hAnsiTheme="minorHAnsi" w:cs="Arial"/>
                <w:sz w:val="16"/>
                <w:szCs w:val="16"/>
              </w:rPr>
            </w:pPr>
          </w:p>
          <w:p w14:paraId="3833AA1C" w14:textId="77777777" w:rsidR="0080265E" w:rsidRPr="00430098" w:rsidRDefault="0080265E" w:rsidP="00481554">
            <w:pPr>
              <w:ind w:right="532"/>
              <w:jc w:val="center"/>
              <w:rPr>
                <w:rFonts w:asciiTheme="minorHAnsi" w:hAnsiTheme="minorHAnsi" w:cs="Arial"/>
                <w:sz w:val="16"/>
                <w:szCs w:val="16"/>
              </w:rPr>
            </w:pPr>
            <w:r w:rsidRPr="00430098">
              <w:rPr>
                <w:rFonts w:asciiTheme="minorHAnsi" w:hAnsiTheme="minorHAnsi" w:cs="Arial"/>
                <w:b/>
                <w:bCs/>
                <w:sz w:val="16"/>
                <w:szCs w:val="16"/>
              </w:rPr>
              <w:t>MEANS OF ASSESSMENT</w:t>
            </w:r>
          </w:p>
        </w:tc>
      </w:tr>
      <w:tr w:rsidR="0080265E" w:rsidRPr="00A968CF" w14:paraId="57C486A5" w14:textId="77777777" w:rsidTr="00481554">
        <w:trPr>
          <w:trHeight w:val="4499"/>
        </w:trPr>
        <w:tc>
          <w:tcPr>
            <w:tcW w:w="2830" w:type="dxa"/>
            <w:tcBorders>
              <w:left w:val="single" w:sz="4" w:space="0" w:color="auto"/>
            </w:tcBorders>
          </w:tcPr>
          <w:p w14:paraId="1441FE76" w14:textId="1495DCCF" w:rsidR="0080265E" w:rsidRPr="00A968CF" w:rsidRDefault="0080265E" w:rsidP="0080265E">
            <w:pPr>
              <w:pStyle w:val="ListParagraph"/>
              <w:ind w:left="18" w:right="532"/>
              <w:rPr>
                <w:rFonts w:ascii="Arial" w:hAnsi="Arial" w:cs="Arial"/>
                <w:b/>
                <w:bCs/>
                <w:sz w:val="16"/>
                <w:szCs w:val="16"/>
              </w:rPr>
            </w:pPr>
            <w:r w:rsidRPr="00A968CF">
              <w:rPr>
                <w:rFonts w:ascii="Arial" w:hAnsi="Arial" w:cs="Arial"/>
                <w:b/>
                <w:bCs/>
                <w:sz w:val="16"/>
                <w:szCs w:val="16"/>
              </w:rPr>
              <w:t xml:space="preserve">SKILLS </w:t>
            </w:r>
          </w:p>
          <w:p w14:paraId="42CBA426" w14:textId="28445FDC" w:rsidR="0080265E" w:rsidRPr="00A968CF" w:rsidRDefault="0080265E" w:rsidP="0080265E">
            <w:pPr>
              <w:ind w:right="532"/>
              <w:rPr>
                <w:rFonts w:ascii="Arial" w:hAnsi="Arial" w:cs="Arial"/>
                <w:b/>
                <w:bCs/>
                <w:sz w:val="16"/>
                <w:szCs w:val="16"/>
              </w:rPr>
            </w:pPr>
            <w:r>
              <w:rPr>
                <w:rFonts w:ascii="Arial" w:hAnsi="Arial" w:cs="Arial"/>
                <w:b/>
                <w:bCs/>
                <w:sz w:val="16"/>
                <w:szCs w:val="16"/>
              </w:rPr>
              <w:t>KNOWLEDGE</w:t>
            </w:r>
          </w:p>
        </w:tc>
        <w:tc>
          <w:tcPr>
            <w:tcW w:w="6379" w:type="dxa"/>
          </w:tcPr>
          <w:p w14:paraId="196510E3" w14:textId="77777777" w:rsidR="0080265E" w:rsidRPr="00A968CF" w:rsidRDefault="0080265E" w:rsidP="0080265E">
            <w:pPr>
              <w:numPr>
                <w:ilvl w:val="0"/>
                <w:numId w:val="45"/>
              </w:numPr>
              <w:jc w:val="both"/>
              <w:rPr>
                <w:rFonts w:ascii="Arial" w:hAnsi="Arial" w:cs="Arial"/>
                <w:sz w:val="16"/>
                <w:szCs w:val="16"/>
              </w:rPr>
            </w:pPr>
            <w:r w:rsidRPr="00A968CF">
              <w:rPr>
                <w:rFonts w:ascii="Arial" w:hAnsi="Arial" w:cs="Arial"/>
                <w:sz w:val="16"/>
                <w:szCs w:val="16"/>
              </w:rPr>
              <w:t>The field service engineer role is the most important person as far as the customer, experiencing a problem with their POS equipment, is concerned.  It is essential that any candidate should have the right attitude and communication skills, to deal with customers on a daily basis.  Experience of customer facing activities is ideal.</w:t>
            </w:r>
          </w:p>
          <w:p w14:paraId="55458817" w14:textId="77777777" w:rsidR="0080265E" w:rsidRDefault="0080265E" w:rsidP="0080265E">
            <w:pPr>
              <w:numPr>
                <w:ilvl w:val="0"/>
                <w:numId w:val="45"/>
              </w:numPr>
              <w:jc w:val="both"/>
              <w:rPr>
                <w:rFonts w:ascii="Arial" w:hAnsi="Arial" w:cs="Arial"/>
                <w:sz w:val="16"/>
                <w:szCs w:val="16"/>
              </w:rPr>
            </w:pPr>
            <w:r w:rsidRPr="00B36D0D">
              <w:rPr>
                <w:rFonts w:ascii="Arial" w:hAnsi="Arial" w:cs="Arial"/>
                <w:sz w:val="16"/>
                <w:szCs w:val="16"/>
              </w:rPr>
              <w:t xml:space="preserve">Candidates must possess </w:t>
            </w:r>
            <w:r>
              <w:rPr>
                <w:rFonts w:ascii="Arial" w:hAnsi="Arial" w:cs="Arial"/>
                <w:sz w:val="16"/>
                <w:szCs w:val="16"/>
              </w:rPr>
              <w:t>PC</w:t>
            </w:r>
            <w:r w:rsidRPr="00B36D0D">
              <w:rPr>
                <w:rFonts w:ascii="Arial" w:hAnsi="Arial" w:cs="Arial"/>
                <w:sz w:val="16"/>
                <w:szCs w:val="16"/>
              </w:rPr>
              <w:t xml:space="preserve"> maintenance experience or relevant qualification.  Ideally applicants will also possess knowledge of electronics, within the EPOS environment.  </w:t>
            </w:r>
          </w:p>
          <w:p w14:paraId="6782B9F6" w14:textId="77777777" w:rsidR="0080265E" w:rsidRPr="00A968CF" w:rsidRDefault="0080265E" w:rsidP="0080265E">
            <w:pPr>
              <w:numPr>
                <w:ilvl w:val="0"/>
                <w:numId w:val="45"/>
              </w:numPr>
              <w:jc w:val="both"/>
              <w:rPr>
                <w:rFonts w:ascii="Arial" w:hAnsi="Arial" w:cs="Arial"/>
                <w:sz w:val="16"/>
                <w:szCs w:val="16"/>
              </w:rPr>
            </w:pPr>
            <w:r w:rsidRPr="00A968CF">
              <w:rPr>
                <w:rFonts w:ascii="Arial" w:hAnsi="Arial" w:cs="Arial"/>
                <w:sz w:val="16"/>
                <w:szCs w:val="16"/>
              </w:rPr>
              <w:t>The person must possess the ability to think logically and clearly, able to make decisions and use their own judgement.</w:t>
            </w:r>
          </w:p>
          <w:p w14:paraId="1D2509E1" w14:textId="77777777" w:rsidR="0080265E" w:rsidRPr="00A968CF" w:rsidRDefault="0080265E" w:rsidP="0080265E">
            <w:pPr>
              <w:numPr>
                <w:ilvl w:val="0"/>
                <w:numId w:val="45"/>
              </w:numPr>
              <w:jc w:val="both"/>
              <w:rPr>
                <w:rFonts w:ascii="Arial" w:hAnsi="Arial" w:cs="Arial"/>
                <w:sz w:val="16"/>
                <w:szCs w:val="16"/>
              </w:rPr>
            </w:pPr>
            <w:r w:rsidRPr="00A968CF">
              <w:rPr>
                <w:rFonts w:ascii="Arial" w:hAnsi="Arial" w:cs="Arial"/>
                <w:sz w:val="16"/>
                <w:szCs w:val="16"/>
              </w:rPr>
              <w:t>The individual needs to be self-motivated with the ability to organise and prioritise their work in order to meet the customer needs in a timely manner.</w:t>
            </w:r>
          </w:p>
          <w:p w14:paraId="30F8CBB7" w14:textId="77777777" w:rsidR="0080265E" w:rsidRDefault="0080265E" w:rsidP="0080265E">
            <w:pPr>
              <w:numPr>
                <w:ilvl w:val="0"/>
                <w:numId w:val="45"/>
              </w:numPr>
              <w:jc w:val="both"/>
              <w:rPr>
                <w:rFonts w:ascii="Arial" w:hAnsi="Arial" w:cs="Arial"/>
                <w:sz w:val="16"/>
                <w:szCs w:val="16"/>
              </w:rPr>
            </w:pPr>
            <w:r w:rsidRPr="00A968CF">
              <w:rPr>
                <w:rFonts w:ascii="Arial" w:hAnsi="Arial" w:cs="Arial"/>
                <w:sz w:val="16"/>
                <w:szCs w:val="16"/>
              </w:rPr>
              <w:t>The successful applicant will need to be able to handle pressure and still be able to maintain a professional approach at all times – especially should conflict arise at customer sites.  The person needs to possess the appropriate interpersonal skills to handle and diffuse any potential difficult situation. The person is Vista Retail Support’s ambassador and has the potential to hurt our reputation by inappropriate responses or behaviour.</w:t>
            </w:r>
          </w:p>
          <w:p w14:paraId="53ABF030" w14:textId="77777777" w:rsidR="0080265E" w:rsidRPr="00A968CF" w:rsidRDefault="0080265E" w:rsidP="0080265E">
            <w:pPr>
              <w:numPr>
                <w:ilvl w:val="0"/>
                <w:numId w:val="45"/>
              </w:numPr>
              <w:jc w:val="both"/>
              <w:rPr>
                <w:rFonts w:ascii="Arial" w:hAnsi="Arial" w:cs="Arial"/>
                <w:sz w:val="16"/>
                <w:szCs w:val="16"/>
              </w:rPr>
            </w:pPr>
            <w:r w:rsidRPr="00A968CF">
              <w:rPr>
                <w:rFonts w:ascii="Arial" w:hAnsi="Arial" w:cs="Arial"/>
                <w:sz w:val="16"/>
                <w:szCs w:val="16"/>
              </w:rPr>
              <w:t>Self-motivated with ability to work on their own but able to work effectively with the wider team – especially the contact centre staff who take the customer calls.</w:t>
            </w:r>
          </w:p>
          <w:p w14:paraId="062A50EF" w14:textId="77777777" w:rsidR="0080265E" w:rsidRDefault="0080265E" w:rsidP="0080265E">
            <w:pPr>
              <w:numPr>
                <w:ilvl w:val="0"/>
                <w:numId w:val="45"/>
              </w:numPr>
              <w:jc w:val="both"/>
              <w:rPr>
                <w:rFonts w:ascii="Arial" w:hAnsi="Arial" w:cs="Arial"/>
                <w:sz w:val="16"/>
                <w:szCs w:val="16"/>
              </w:rPr>
            </w:pPr>
            <w:r w:rsidRPr="00A968CF">
              <w:rPr>
                <w:rFonts w:ascii="Arial" w:hAnsi="Arial" w:cs="Arial"/>
                <w:sz w:val="16"/>
                <w:szCs w:val="16"/>
              </w:rPr>
              <w:t>Effective interpersonal skills with ability to build rapport with our customers</w:t>
            </w:r>
          </w:p>
          <w:p w14:paraId="206F9F18" w14:textId="77777777" w:rsidR="0080265E" w:rsidRDefault="0080265E" w:rsidP="0080265E">
            <w:pPr>
              <w:numPr>
                <w:ilvl w:val="0"/>
                <w:numId w:val="45"/>
              </w:numPr>
              <w:jc w:val="both"/>
              <w:rPr>
                <w:rFonts w:ascii="Arial" w:hAnsi="Arial" w:cs="Arial"/>
                <w:sz w:val="16"/>
                <w:szCs w:val="16"/>
              </w:rPr>
            </w:pPr>
            <w:r w:rsidRPr="00A968CF">
              <w:rPr>
                <w:rFonts w:ascii="Arial" w:hAnsi="Arial" w:cs="Arial"/>
                <w:sz w:val="16"/>
                <w:szCs w:val="16"/>
              </w:rPr>
              <w:t>Computer literate</w:t>
            </w:r>
          </w:p>
          <w:p w14:paraId="75370D05" w14:textId="77777777" w:rsidR="0080265E" w:rsidRPr="00A968CF" w:rsidRDefault="0080265E" w:rsidP="00481554">
            <w:pPr>
              <w:ind w:left="360"/>
              <w:jc w:val="both"/>
              <w:rPr>
                <w:rFonts w:ascii="Arial" w:hAnsi="Arial" w:cs="Arial"/>
                <w:sz w:val="16"/>
                <w:szCs w:val="16"/>
              </w:rPr>
            </w:pPr>
          </w:p>
        </w:tc>
        <w:tc>
          <w:tcPr>
            <w:tcW w:w="3544" w:type="dxa"/>
          </w:tcPr>
          <w:p w14:paraId="5BFB6696" w14:textId="77777777" w:rsidR="0080265E" w:rsidRPr="00A968CF" w:rsidRDefault="0080265E" w:rsidP="0080265E">
            <w:pPr>
              <w:pStyle w:val="ListParagraph"/>
              <w:numPr>
                <w:ilvl w:val="0"/>
                <w:numId w:val="43"/>
              </w:numPr>
              <w:ind w:right="532"/>
              <w:contextualSpacing/>
              <w:rPr>
                <w:rFonts w:ascii="Arial" w:hAnsi="Arial" w:cs="Arial"/>
                <w:sz w:val="16"/>
                <w:szCs w:val="16"/>
              </w:rPr>
            </w:pPr>
            <w:r w:rsidRPr="00A968CF">
              <w:rPr>
                <w:rFonts w:ascii="Arial" w:hAnsi="Arial" w:cs="Arial"/>
                <w:sz w:val="16"/>
                <w:szCs w:val="16"/>
              </w:rPr>
              <w:t>Experience in a similar role</w:t>
            </w:r>
          </w:p>
          <w:p w14:paraId="569B6660" w14:textId="77777777" w:rsidR="0080265E" w:rsidRDefault="0080265E" w:rsidP="0080265E">
            <w:pPr>
              <w:pStyle w:val="ListParagraph"/>
              <w:numPr>
                <w:ilvl w:val="0"/>
                <w:numId w:val="43"/>
              </w:numPr>
              <w:ind w:right="532"/>
              <w:contextualSpacing/>
              <w:rPr>
                <w:rFonts w:ascii="Arial" w:hAnsi="Arial" w:cs="Arial"/>
                <w:sz w:val="16"/>
                <w:szCs w:val="16"/>
              </w:rPr>
            </w:pPr>
            <w:r w:rsidRPr="00A968CF">
              <w:rPr>
                <w:rFonts w:ascii="Arial" w:hAnsi="Arial" w:cs="Arial"/>
                <w:sz w:val="16"/>
                <w:szCs w:val="16"/>
              </w:rPr>
              <w:t>Knowledge of EPOS industry</w:t>
            </w:r>
          </w:p>
          <w:p w14:paraId="22B36192"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Mechanical ability would also be an advantage.</w:t>
            </w:r>
          </w:p>
          <w:p w14:paraId="56B2D8B5" w14:textId="77777777" w:rsidR="0080265E" w:rsidRPr="00A968CF" w:rsidRDefault="0080265E" w:rsidP="00481554">
            <w:pPr>
              <w:pStyle w:val="ListParagraph"/>
              <w:spacing w:before="100" w:beforeAutospacing="1"/>
              <w:jc w:val="both"/>
              <w:rPr>
                <w:rFonts w:ascii="Arial" w:hAnsi="Arial" w:cs="Arial"/>
                <w:sz w:val="16"/>
                <w:szCs w:val="16"/>
              </w:rPr>
            </w:pPr>
          </w:p>
        </w:tc>
        <w:tc>
          <w:tcPr>
            <w:tcW w:w="2422" w:type="dxa"/>
            <w:tcBorders>
              <w:right w:val="single" w:sz="4" w:space="0" w:color="auto"/>
            </w:tcBorders>
          </w:tcPr>
          <w:p w14:paraId="26307A36" w14:textId="77777777" w:rsidR="0080265E" w:rsidRPr="00A968CF" w:rsidRDefault="0080265E" w:rsidP="0080265E">
            <w:pPr>
              <w:pStyle w:val="ListParagraph"/>
              <w:numPr>
                <w:ilvl w:val="0"/>
                <w:numId w:val="43"/>
              </w:numPr>
              <w:ind w:right="532"/>
              <w:contextualSpacing/>
              <w:rPr>
                <w:rFonts w:ascii="Arial" w:hAnsi="Arial" w:cs="Arial"/>
                <w:sz w:val="16"/>
                <w:szCs w:val="16"/>
              </w:rPr>
            </w:pPr>
            <w:r w:rsidRPr="00A968CF">
              <w:rPr>
                <w:rFonts w:ascii="Arial" w:hAnsi="Arial" w:cs="Arial"/>
                <w:sz w:val="16"/>
                <w:szCs w:val="16"/>
              </w:rPr>
              <w:t>CV and Interview</w:t>
            </w:r>
          </w:p>
          <w:p w14:paraId="2CCD3705" w14:textId="77777777" w:rsidR="0080265E" w:rsidRPr="00A968CF" w:rsidRDefault="0080265E" w:rsidP="00481554">
            <w:pPr>
              <w:pStyle w:val="ListParagraph"/>
              <w:ind w:right="532"/>
              <w:rPr>
                <w:rFonts w:ascii="Arial" w:hAnsi="Arial" w:cs="Arial"/>
                <w:sz w:val="16"/>
                <w:szCs w:val="16"/>
              </w:rPr>
            </w:pPr>
          </w:p>
        </w:tc>
      </w:tr>
      <w:tr w:rsidR="0080265E" w:rsidRPr="00A968CF" w14:paraId="2E9DB798" w14:textId="77777777" w:rsidTr="00481554">
        <w:trPr>
          <w:trHeight w:val="1117"/>
        </w:trPr>
        <w:tc>
          <w:tcPr>
            <w:tcW w:w="2830" w:type="dxa"/>
            <w:tcBorders>
              <w:left w:val="single" w:sz="4" w:space="0" w:color="auto"/>
            </w:tcBorders>
          </w:tcPr>
          <w:p w14:paraId="296E3AE4" w14:textId="77777777" w:rsidR="0080265E" w:rsidRPr="00A968CF" w:rsidRDefault="0080265E" w:rsidP="00481554">
            <w:pPr>
              <w:ind w:right="532"/>
              <w:rPr>
                <w:rFonts w:ascii="Arial" w:hAnsi="Arial" w:cs="Arial"/>
                <w:b/>
                <w:bCs/>
                <w:sz w:val="16"/>
                <w:szCs w:val="16"/>
              </w:rPr>
            </w:pPr>
            <w:r w:rsidRPr="00A968CF">
              <w:rPr>
                <w:rFonts w:ascii="Arial" w:hAnsi="Arial" w:cs="Arial"/>
                <w:b/>
                <w:bCs/>
                <w:sz w:val="16"/>
                <w:szCs w:val="16"/>
              </w:rPr>
              <w:t>QUALIFICATIONS</w:t>
            </w:r>
          </w:p>
          <w:p w14:paraId="04D5F33B" w14:textId="77777777" w:rsidR="0080265E" w:rsidRPr="00A968CF" w:rsidRDefault="0080265E" w:rsidP="00481554">
            <w:pPr>
              <w:ind w:right="532"/>
              <w:rPr>
                <w:rFonts w:ascii="Arial" w:hAnsi="Arial" w:cs="Arial"/>
                <w:b/>
                <w:bCs/>
                <w:sz w:val="16"/>
                <w:szCs w:val="16"/>
              </w:rPr>
            </w:pPr>
            <w:r w:rsidRPr="00A968CF">
              <w:rPr>
                <w:rFonts w:ascii="Arial" w:hAnsi="Arial" w:cs="Arial"/>
                <w:b/>
                <w:bCs/>
                <w:sz w:val="16"/>
                <w:szCs w:val="16"/>
              </w:rPr>
              <w:t>AND TRAINING</w:t>
            </w:r>
          </w:p>
          <w:p w14:paraId="1EE0CCF7" w14:textId="77777777" w:rsidR="0080265E" w:rsidRPr="00A968CF" w:rsidRDefault="0080265E" w:rsidP="00481554">
            <w:pPr>
              <w:ind w:right="532"/>
              <w:jc w:val="center"/>
              <w:rPr>
                <w:rFonts w:ascii="Arial" w:hAnsi="Arial" w:cs="Arial"/>
                <w:b/>
                <w:bCs/>
                <w:sz w:val="16"/>
                <w:szCs w:val="16"/>
              </w:rPr>
            </w:pPr>
          </w:p>
        </w:tc>
        <w:tc>
          <w:tcPr>
            <w:tcW w:w="6379" w:type="dxa"/>
          </w:tcPr>
          <w:p w14:paraId="3123F1DA" w14:textId="77777777" w:rsidR="0080265E" w:rsidRPr="00A968CF" w:rsidRDefault="0080265E" w:rsidP="0080265E">
            <w:pPr>
              <w:numPr>
                <w:ilvl w:val="0"/>
                <w:numId w:val="44"/>
              </w:numPr>
              <w:jc w:val="both"/>
              <w:rPr>
                <w:rFonts w:ascii="Arial" w:hAnsi="Arial" w:cs="Arial"/>
                <w:sz w:val="16"/>
                <w:szCs w:val="16"/>
              </w:rPr>
            </w:pPr>
            <w:r w:rsidRPr="00A968CF">
              <w:rPr>
                <w:rFonts w:ascii="Arial" w:hAnsi="Arial" w:cs="Arial"/>
                <w:sz w:val="16"/>
                <w:szCs w:val="16"/>
              </w:rPr>
              <w:t xml:space="preserve">Candidates </w:t>
            </w:r>
            <w:r>
              <w:rPr>
                <w:rFonts w:ascii="Arial" w:hAnsi="Arial" w:cs="Arial"/>
                <w:sz w:val="16"/>
                <w:szCs w:val="16"/>
              </w:rPr>
              <w:t>must possess PC maintenance qualification or qualified by experience</w:t>
            </w:r>
          </w:p>
        </w:tc>
        <w:tc>
          <w:tcPr>
            <w:tcW w:w="3544" w:type="dxa"/>
          </w:tcPr>
          <w:p w14:paraId="4B021508" w14:textId="77777777" w:rsidR="0080265E" w:rsidRDefault="0080265E" w:rsidP="0080265E">
            <w:pPr>
              <w:numPr>
                <w:ilvl w:val="0"/>
                <w:numId w:val="44"/>
              </w:numPr>
              <w:jc w:val="both"/>
              <w:rPr>
                <w:rFonts w:ascii="Arial" w:hAnsi="Arial" w:cs="Arial"/>
                <w:sz w:val="16"/>
                <w:szCs w:val="16"/>
              </w:rPr>
            </w:pPr>
            <w:r>
              <w:rPr>
                <w:rFonts w:ascii="Arial" w:hAnsi="Arial" w:cs="Arial"/>
                <w:sz w:val="16"/>
                <w:szCs w:val="16"/>
              </w:rPr>
              <w:t>PC maintenance/Electronics qualification to diploma level or equivalent</w:t>
            </w:r>
          </w:p>
          <w:p w14:paraId="29EDAFC5" w14:textId="77777777" w:rsidR="0080265E" w:rsidRPr="00A968CF" w:rsidRDefault="0080265E" w:rsidP="00481554">
            <w:pPr>
              <w:pStyle w:val="Subtitle"/>
              <w:numPr>
                <w:ilvl w:val="0"/>
                <w:numId w:val="0"/>
              </w:numPr>
              <w:ind w:left="360"/>
            </w:pPr>
          </w:p>
        </w:tc>
        <w:tc>
          <w:tcPr>
            <w:tcW w:w="2422" w:type="dxa"/>
            <w:tcBorders>
              <w:right w:val="single" w:sz="4" w:space="0" w:color="auto"/>
            </w:tcBorders>
          </w:tcPr>
          <w:p w14:paraId="1E7CE692" w14:textId="77777777" w:rsidR="0080265E" w:rsidRPr="00A968CF" w:rsidRDefault="0080265E" w:rsidP="0080265E">
            <w:pPr>
              <w:pStyle w:val="ListParagraph"/>
              <w:numPr>
                <w:ilvl w:val="0"/>
                <w:numId w:val="43"/>
              </w:numPr>
              <w:ind w:right="532"/>
              <w:contextualSpacing/>
              <w:rPr>
                <w:rFonts w:ascii="Arial" w:hAnsi="Arial" w:cs="Arial"/>
                <w:sz w:val="16"/>
                <w:szCs w:val="16"/>
              </w:rPr>
            </w:pPr>
            <w:r w:rsidRPr="00A968CF">
              <w:rPr>
                <w:rFonts w:ascii="Arial" w:hAnsi="Arial" w:cs="Arial"/>
                <w:sz w:val="16"/>
                <w:szCs w:val="16"/>
              </w:rPr>
              <w:t xml:space="preserve">CV </w:t>
            </w:r>
          </w:p>
          <w:p w14:paraId="38A625E3" w14:textId="77777777" w:rsidR="0080265E" w:rsidRPr="00A968CF" w:rsidRDefault="0080265E" w:rsidP="0080265E">
            <w:pPr>
              <w:pStyle w:val="ListParagraph"/>
              <w:numPr>
                <w:ilvl w:val="0"/>
                <w:numId w:val="43"/>
              </w:numPr>
              <w:ind w:right="532"/>
              <w:contextualSpacing/>
              <w:rPr>
                <w:rFonts w:ascii="Arial" w:hAnsi="Arial" w:cs="Arial"/>
                <w:sz w:val="16"/>
                <w:szCs w:val="16"/>
              </w:rPr>
            </w:pPr>
            <w:r w:rsidRPr="00A968CF">
              <w:rPr>
                <w:rFonts w:ascii="Arial" w:hAnsi="Arial" w:cs="Arial"/>
                <w:sz w:val="16"/>
                <w:szCs w:val="16"/>
              </w:rPr>
              <w:t>Certificates</w:t>
            </w:r>
          </w:p>
          <w:p w14:paraId="59084DCE" w14:textId="77777777" w:rsidR="0080265E" w:rsidRPr="00A968CF" w:rsidRDefault="0080265E" w:rsidP="00481554">
            <w:pPr>
              <w:ind w:left="360" w:right="532"/>
              <w:rPr>
                <w:rFonts w:ascii="Arial" w:hAnsi="Arial" w:cs="Arial"/>
                <w:sz w:val="16"/>
                <w:szCs w:val="16"/>
              </w:rPr>
            </w:pPr>
          </w:p>
        </w:tc>
      </w:tr>
      <w:tr w:rsidR="0080265E" w:rsidRPr="00A968CF" w14:paraId="595F5643" w14:textId="77777777" w:rsidTr="00481554">
        <w:trPr>
          <w:trHeight w:val="1842"/>
        </w:trPr>
        <w:tc>
          <w:tcPr>
            <w:tcW w:w="2830" w:type="dxa"/>
            <w:tcBorders>
              <w:left w:val="single" w:sz="4" w:space="0" w:color="auto"/>
              <w:bottom w:val="single" w:sz="4" w:space="0" w:color="auto"/>
            </w:tcBorders>
          </w:tcPr>
          <w:p w14:paraId="7399214D" w14:textId="77777777" w:rsidR="0080265E" w:rsidRPr="00A968CF" w:rsidRDefault="0080265E" w:rsidP="00481554">
            <w:pPr>
              <w:ind w:right="532"/>
              <w:rPr>
                <w:rFonts w:ascii="Arial" w:hAnsi="Arial" w:cs="Arial"/>
                <w:b/>
                <w:bCs/>
                <w:sz w:val="16"/>
                <w:szCs w:val="16"/>
              </w:rPr>
            </w:pPr>
            <w:r w:rsidRPr="00A968CF">
              <w:rPr>
                <w:rFonts w:ascii="Arial" w:hAnsi="Arial" w:cs="Arial"/>
                <w:b/>
                <w:bCs/>
                <w:sz w:val="16"/>
                <w:szCs w:val="16"/>
              </w:rPr>
              <w:t>EXPERIENCE</w:t>
            </w:r>
          </w:p>
          <w:p w14:paraId="549F7411" w14:textId="77777777" w:rsidR="0080265E" w:rsidRPr="00A968CF" w:rsidRDefault="0080265E" w:rsidP="00481554">
            <w:pPr>
              <w:ind w:right="532"/>
              <w:jc w:val="center"/>
              <w:rPr>
                <w:rFonts w:ascii="Arial" w:hAnsi="Arial" w:cs="Arial"/>
                <w:b/>
                <w:bCs/>
                <w:sz w:val="16"/>
                <w:szCs w:val="16"/>
              </w:rPr>
            </w:pPr>
          </w:p>
          <w:p w14:paraId="04349C00" w14:textId="77777777" w:rsidR="0080265E" w:rsidRPr="00A968CF" w:rsidRDefault="0080265E" w:rsidP="00481554">
            <w:pPr>
              <w:ind w:right="532"/>
              <w:jc w:val="center"/>
              <w:rPr>
                <w:rFonts w:ascii="Arial" w:hAnsi="Arial" w:cs="Arial"/>
                <w:b/>
                <w:bCs/>
                <w:sz w:val="16"/>
                <w:szCs w:val="16"/>
              </w:rPr>
            </w:pPr>
          </w:p>
          <w:p w14:paraId="71516E16" w14:textId="77777777" w:rsidR="0080265E" w:rsidRPr="00A968CF" w:rsidRDefault="0080265E" w:rsidP="00481554">
            <w:pPr>
              <w:ind w:right="532"/>
              <w:jc w:val="center"/>
              <w:rPr>
                <w:rFonts w:ascii="Arial" w:hAnsi="Arial" w:cs="Arial"/>
                <w:b/>
                <w:bCs/>
                <w:sz w:val="16"/>
                <w:szCs w:val="16"/>
              </w:rPr>
            </w:pPr>
          </w:p>
          <w:p w14:paraId="5BF923C6" w14:textId="77777777" w:rsidR="0080265E" w:rsidRPr="00A968CF" w:rsidRDefault="0080265E" w:rsidP="00481554">
            <w:pPr>
              <w:ind w:right="532"/>
              <w:jc w:val="center"/>
              <w:rPr>
                <w:rFonts w:ascii="Arial" w:hAnsi="Arial" w:cs="Arial"/>
                <w:b/>
                <w:bCs/>
                <w:sz w:val="16"/>
                <w:szCs w:val="16"/>
              </w:rPr>
            </w:pPr>
          </w:p>
        </w:tc>
        <w:tc>
          <w:tcPr>
            <w:tcW w:w="6379" w:type="dxa"/>
            <w:tcBorders>
              <w:bottom w:val="single" w:sz="4" w:space="0" w:color="auto"/>
            </w:tcBorders>
          </w:tcPr>
          <w:p w14:paraId="7FDE3E6A" w14:textId="77777777" w:rsidR="0080265E" w:rsidRPr="00A968CF" w:rsidRDefault="0080265E" w:rsidP="0080265E">
            <w:pPr>
              <w:pStyle w:val="ListParagraph"/>
              <w:numPr>
                <w:ilvl w:val="0"/>
                <w:numId w:val="46"/>
              </w:numPr>
              <w:overflowPunct w:val="0"/>
              <w:autoSpaceDE w:val="0"/>
              <w:autoSpaceDN w:val="0"/>
              <w:adjustRightInd w:val="0"/>
              <w:ind w:right="532"/>
              <w:contextualSpacing/>
              <w:textAlignment w:val="baseline"/>
              <w:rPr>
                <w:rFonts w:ascii="Arial" w:hAnsi="Arial" w:cs="Arial"/>
                <w:sz w:val="16"/>
                <w:szCs w:val="16"/>
              </w:rPr>
            </w:pPr>
            <w:r w:rsidRPr="00A968CF">
              <w:rPr>
                <w:rFonts w:ascii="Arial" w:hAnsi="Arial" w:cs="Arial"/>
                <w:sz w:val="16"/>
                <w:szCs w:val="16"/>
              </w:rPr>
              <w:t xml:space="preserve">Have undertaken a face to face customer service </w:t>
            </w:r>
            <w:r>
              <w:rPr>
                <w:rFonts w:ascii="Arial" w:hAnsi="Arial" w:cs="Arial"/>
                <w:sz w:val="16"/>
                <w:szCs w:val="16"/>
              </w:rPr>
              <w:t>field based role</w:t>
            </w:r>
          </w:p>
          <w:p w14:paraId="0C0D6066" w14:textId="77777777" w:rsidR="0080265E" w:rsidRPr="00A968CF" w:rsidRDefault="0080265E" w:rsidP="0080265E">
            <w:pPr>
              <w:numPr>
                <w:ilvl w:val="0"/>
                <w:numId w:val="44"/>
              </w:numPr>
              <w:jc w:val="both"/>
              <w:rPr>
                <w:rFonts w:ascii="Arial" w:hAnsi="Arial" w:cs="Arial"/>
                <w:sz w:val="16"/>
                <w:szCs w:val="16"/>
              </w:rPr>
            </w:pPr>
            <w:r>
              <w:rPr>
                <w:rFonts w:ascii="Arial" w:hAnsi="Arial" w:cs="Arial"/>
                <w:sz w:val="16"/>
                <w:szCs w:val="16"/>
              </w:rPr>
              <w:t xml:space="preserve">Hardware skills based training </w:t>
            </w:r>
          </w:p>
          <w:p w14:paraId="7837CE24" w14:textId="77777777" w:rsidR="0080265E" w:rsidRPr="00A968CF" w:rsidRDefault="0080265E" w:rsidP="0080265E">
            <w:pPr>
              <w:pStyle w:val="ListParagraph"/>
              <w:numPr>
                <w:ilvl w:val="0"/>
                <w:numId w:val="44"/>
              </w:numPr>
              <w:overflowPunct w:val="0"/>
              <w:autoSpaceDE w:val="0"/>
              <w:autoSpaceDN w:val="0"/>
              <w:adjustRightInd w:val="0"/>
              <w:ind w:right="532"/>
              <w:contextualSpacing/>
              <w:textAlignment w:val="baseline"/>
              <w:rPr>
                <w:rFonts w:ascii="Arial" w:hAnsi="Arial" w:cs="Arial"/>
                <w:sz w:val="16"/>
                <w:szCs w:val="16"/>
              </w:rPr>
            </w:pPr>
            <w:r>
              <w:rPr>
                <w:rFonts w:ascii="Arial" w:hAnsi="Arial" w:cs="Arial"/>
                <w:sz w:val="16"/>
                <w:szCs w:val="16"/>
              </w:rPr>
              <w:t>Networking experience</w:t>
            </w:r>
          </w:p>
        </w:tc>
        <w:tc>
          <w:tcPr>
            <w:tcW w:w="3544" w:type="dxa"/>
            <w:tcBorders>
              <w:bottom w:val="single" w:sz="4" w:space="0" w:color="auto"/>
            </w:tcBorders>
          </w:tcPr>
          <w:p w14:paraId="0FEC37E9" w14:textId="77777777" w:rsidR="0080265E" w:rsidRDefault="0080265E" w:rsidP="0080265E">
            <w:pPr>
              <w:numPr>
                <w:ilvl w:val="0"/>
                <w:numId w:val="44"/>
              </w:numPr>
              <w:jc w:val="both"/>
              <w:rPr>
                <w:rFonts w:ascii="Arial" w:hAnsi="Arial" w:cs="Arial"/>
                <w:sz w:val="16"/>
                <w:szCs w:val="16"/>
              </w:rPr>
            </w:pPr>
            <w:r w:rsidRPr="00A968CF">
              <w:rPr>
                <w:rFonts w:ascii="Arial" w:hAnsi="Arial" w:cs="Arial"/>
                <w:sz w:val="16"/>
                <w:szCs w:val="16"/>
              </w:rPr>
              <w:t>Ideally applicants will also possess knowledge of electronics</w:t>
            </w:r>
            <w:r>
              <w:rPr>
                <w:rFonts w:ascii="Arial" w:hAnsi="Arial" w:cs="Arial"/>
                <w:sz w:val="16"/>
                <w:szCs w:val="16"/>
              </w:rPr>
              <w:t>, within the EPOS environment</w:t>
            </w:r>
          </w:p>
          <w:p w14:paraId="7429B0CB" w14:textId="77777777" w:rsidR="0080265E" w:rsidRDefault="0080265E" w:rsidP="0080265E">
            <w:pPr>
              <w:numPr>
                <w:ilvl w:val="0"/>
                <w:numId w:val="44"/>
              </w:numPr>
              <w:jc w:val="both"/>
              <w:rPr>
                <w:rFonts w:ascii="Arial" w:hAnsi="Arial" w:cs="Arial"/>
                <w:sz w:val="16"/>
                <w:szCs w:val="16"/>
              </w:rPr>
            </w:pPr>
            <w:r>
              <w:rPr>
                <w:rFonts w:ascii="Arial" w:hAnsi="Arial" w:cs="Arial"/>
                <w:sz w:val="16"/>
                <w:szCs w:val="16"/>
              </w:rPr>
              <w:t>Worked in a field based role in the area in which they are applying for the vacancy</w:t>
            </w:r>
          </w:p>
          <w:p w14:paraId="7E706310" w14:textId="77777777" w:rsidR="0080265E" w:rsidRPr="00B36D0D" w:rsidRDefault="0080265E" w:rsidP="00481554">
            <w:pPr>
              <w:ind w:left="360" w:right="532"/>
              <w:rPr>
                <w:rFonts w:ascii="Arial" w:hAnsi="Arial" w:cs="Arial"/>
                <w:sz w:val="16"/>
                <w:szCs w:val="16"/>
              </w:rPr>
            </w:pPr>
          </w:p>
        </w:tc>
        <w:tc>
          <w:tcPr>
            <w:tcW w:w="2422" w:type="dxa"/>
            <w:tcBorders>
              <w:bottom w:val="single" w:sz="4" w:space="0" w:color="auto"/>
              <w:right w:val="single" w:sz="4" w:space="0" w:color="auto"/>
            </w:tcBorders>
          </w:tcPr>
          <w:p w14:paraId="38955ED0" w14:textId="77777777" w:rsidR="0080265E" w:rsidRPr="00A968CF" w:rsidRDefault="0080265E" w:rsidP="0080265E">
            <w:pPr>
              <w:pStyle w:val="ListParagraph"/>
              <w:numPr>
                <w:ilvl w:val="0"/>
                <w:numId w:val="43"/>
              </w:numPr>
              <w:ind w:right="532"/>
              <w:contextualSpacing/>
              <w:rPr>
                <w:rFonts w:ascii="Arial" w:hAnsi="Arial" w:cs="Arial"/>
                <w:sz w:val="16"/>
                <w:szCs w:val="16"/>
              </w:rPr>
            </w:pPr>
            <w:r w:rsidRPr="00A968CF">
              <w:rPr>
                <w:rFonts w:ascii="Arial" w:hAnsi="Arial" w:cs="Arial"/>
                <w:sz w:val="16"/>
                <w:szCs w:val="16"/>
              </w:rPr>
              <w:t>CV and Interview</w:t>
            </w:r>
          </w:p>
          <w:p w14:paraId="55633118" w14:textId="77777777" w:rsidR="0080265E" w:rsidRPr="00A968CF" w:rsidRDefault="0080265E" w:rsidP="00481554">
            <w:pPr>
              <w:ind w:right="532"/>
              <w:rPr>
                <w:rFonts w:ascii="Arial" w:hAnsi="Arial" w:cs="Arial"/>
                <w:sz w:val="16"/>
                <w:szCs w:val="16"/>
              </w:rPr>
            </w:pPr>
          </w:p>
        </w:tc>
      </w:tr>
      <w:tr w:rsidR="0080265E" w:rsidRPr="00A968CF" w14:paraId="6A27C4CE" w14:textId="77777777" w:rsidTr="0048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9"/>
        </w:trPr>
        <w:tc>
          <w:tcPr>
            <w:tcW w:w="2830" w:type="dxa"/>
            <w:tcBorders>
              <w:top w:val="single" w:sz="4" w:space="0" w:color="auto"/>
              <w:left w:val="single" w:sz="4" w:space="0" w:color="auto"/>
              <w:bottom w:val="single" w:sz="4" w:space="0" w:color="auto"/>
              <w:right w:val="single" w:sz="4" w:space="0" w:color="auto"/>
            </w:tcBorders>
          </w:tcPr>
          <w:p w14:paraId="397D1B70" w14:textId="77777777" w:rsidR="0080265E" w:rsidRPr="00A968CF" w:rsidRDefault="0080265E" w:rsidP="00481554">
            <w:pPr>
              <w:ind w:right="532"/>
              <w:rPr>
                <w:rFonts w:ascii="Arial" w:hAnsi="Arial" w:cs="Arial"/>
                <w:b/>
                <w:bCs/>
                <w:sz w:val="16"/>
                <w:szCs w:val="16"/>
              </w:rPr>
            </w:pPr>
            <w:r w:rsidRPr="00A968CF">
              <w:rPr>
                <w:rFonts w:ascii="Arial" w:hAnsi="Arial" w:cs="Arial"/>
                <w:b/>
                <w:bCs/>
                <w:sz w:val="16"/>
                <w:szCs w:val="16"/>
              </w:rPr>
              <w:lastRenderedPageBreak/>
              <w:t>PERSONAL ATTRIBUTES</w:t>
            </w:r>
          </w:p>
          <w:p w14:paraId="0F925C06" w14:textId="77777777" w:rsidR="0080265E" w:rsidRPr="00A968CF" w:rsidRDefault="0080265E" w:rsidP="00481554">
            <w:pPr>
              <w:ind w:right="532"/>
              <w:jc w:val="center"/>
              <w:rPr>
                <w:rFonts w:ascii="Arial" w:hAnsi="Arial" w:cs="Arial"/>
                <w:b/>
                <w:bCs/>
                <w:sz w:val="16"/>
                <w:szCs w:val="16"/>
              </w:rPr>
            </w:pPr>
          </w:p>
          <w:p w14:paraId="7CE11ED4" w14:textId="77777777" w:rsidR="0080265E" w:rsidRPr="00A968CF" w:rsidRDefault="0080265E" w:rsidP="00481554">
            <w:pPr>
              <w:ind w:right="532"/>
              <w:jc w:val="center"/>
              <w:rPr>
                <w:rFonts w:ascii="Arial" w:hAnsi="Arial" w:cs="Arial"/>
                <w:b/>
                <w:bCs/>
                <w:sz w:val="16"/>
                <w:szCs w:val="16"/>
              </w:rPr>
            </w:pPr>
          </w:p>
          <w:p w14:paraId="6368A43F" w14:textId="77777777" w:rsidR="0080265E" w:rsidRPr="00A968CF" w:rsidRDefault="0080265E" w:rsidP="00481554">
            <w:pPr>
              <w:ind w:right="532"/>
              <w:jc w:val="center"/>
              <w:rPr>
                <w:rFonts w:ascii="Arial" w:hAnsi="Arial" w:cs="Arial"/>
                <w:b/>
                <w:bCs/>
                <w:sz w:val="16"/>
                <w:szCs w:val="16"/>
              </w:rPr>
            </w:pPr>
          </w:p>
        </w:tc>
        <w:tc>
          <w:tcPr>
            <w:tcW w:w="6379" w:type="dxa"/>
            <w:tcBorders>
              <w:top w:val="single" w:sz="4" w:space="0" w:color="auto"/>
              <w:left w:val="single" w:sz="4" w:space="0" w:color="auto"/>
              <w:bottom w:val="single" w:sz="4" w:space="0" w:color="auto"/>
              <w:right w:val="single" w:sz="4" w:space="0" w:color="auto"/>
            </w:tcBorders>
          </w:tcPr>
          <w:p w14:paraId="40720131"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Smartly dressed and well presented to create the right image in front of the customer</w:t>
            </w:r>
          </w:p>
          <w:p w14:paraId="70A49BC0"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Ability to remain calm under pressure</w:t>
            </w:r>
          </w:p>
          <w:p w14:paraId="75F8049D"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Logical, methodical approach</w:t>
            </w:r>
          </w:p>
          <w:p w14:paraId="46D60295"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Live within or willing to relocate to the required area</w:t>
            </w:r>
          </w:p>
          <w:p w14:paraId="1B2DD83C"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Available to work weekends and evenings in accordance with the rota</w:t>
            </w:r>
            <w:r>
              <w:rPr>
                <w:rFonts w:ascii="Arial" w:hAnsi="Arial" w:cs="Arial"/>
                <w:sz w:val="16"/>
                <w:szCs w:val="16"/>
              </w:rPr>
              <w:t xml:space="preserve"> and flexible to meet the needs of the customers </w:t>
            </w:r>
          </w:p>
          <w:p w14:paraId="48CD41EC"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Flexible and willing to respond to short notice situations</w:t>
            </w:r>
          </w:p>
          <w:p w14:paraId="0566E98F"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Possess driving licence</w:t>
            </w:r>
          </w:p>
          <w:p w14:paraId="581AB8DD"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Mobile - willing to drive the necessary hours/distances to visit the customer sites</w:t>
            </w:r>
          </w:p>
          <w:p w14:paraId="1432CCAE" w14:textId="77777777" w:rsidR="0080265E" w:rsidRDefault="0080265E" w:rsidP="0080265E">
            <w:pPr>
              <w:numPr>
                <w:ilvl w:val="0"/>
                <w:numId w:val="43"/>
              </w:numPr>
              <w:jc w:val="both"/>
              <w:rPr>
                <w:rFonts w:ascii="Arial" w:hAnsi="Arial" w:cs="Arial"/>
                <w:sz w:val="16"/>
                <w:szCs w:val="16"/>
              </w:rPr>
            </w:pPr>
            <w:r w:rsidRPr="00A968CF">
              <w:rPr>
                <w:rFonts w:ascii="Arial" w:hAnsi="Arial" w:cs="Arial"/>
                <w:sz w:val="16"/>
                <w:szCs w:val="16"/>
              </w:rPr>
              <w:t>No evidence of convictions especially driving whilst under the influence of alcohol or drugs, careless driving, undue care and attention or dangerous driving</w:t>
            </w:r>
          </w:p>
          <w:p w14:paraId="7BE2F33E" w14:textId="77777777" w:rsidR="0080265E" w:rsidRPr="00A968CF" w:rsidRDefault="0080265E" w:rsidP="0080265E">
            <w:pPr>
              <w:numPr>
                <w:ilvl w:val="0"/>
                <w:numId w:val="43"/>
              </w:numPr>
              <w:jc w:val="both"/>
              <w:rPr>
                <w:rFonts w:ascii="Arial" w:hAnsi="Arial" w:cs="Arial"/>
                <w:sz w:val="16"/>
                <w:szCs w:val="16"/>
              </w:rPr>
            </w:pPr>
            <w:r w:rsidRPr="00A968CF">
              <w:rPr>
                <w:rFonts w:ascii="Arial" w:hAnsi="Arial" w:cs="Arial"/>
                <w:sz w:val="16"/>
                <w:szCs w:val="16"/>
              </w:rPr>
              <w:t>The individual will have to demonstrate that they can cope wi</w:t>
            </w:r>
            <w:r>
              <w:rPr>
                <w:rFonts w:ascii="Arial" w:hAnsi="Arial" w:cs="Arial"/>
                <w:sz w:val="16"/>
                <w:szCs w:val="16"/>
              </w:rPr>
              <w:t>th an environment of change</w:t>
            </w:r>
          </w:p>
          <w:p w14:paraId="4C9A8F07" w14:textId="77777777" w:rsidR="0080265E" w:rsidRPr="00A968CF" w:rsidRDefault="0080265E" w:rsidP="00481554">
            <w:pPr>
              <w:ind w:left="360"/>
              <w:jc w:val="both"/>
              <w:rPr>
                <w:rFonts w:ascii="Arial" w:hAnsi="Arial" w:cs="Arial"/>
                <w:sz w:val="16"/>
                <w:szCs w:val="16"/>
              </w:rPr>
            </w:pPr>
          </w:p>
          <w:p w14:paraId="606DE2F9" w14:textId="77777777" w:rsidR="0080265E" w:rsidRPr="00A968CF" w:rsidRDefault="0080265E" w:rsidP="00481554">
            <w:pPr>
              <w:overflowPunct w:val="0"/>
              <w:autoSpaceDE w:val="0"/>
              <w:autoSpaceDN w:val="0"/>
              <w:adjustRightInd w:val="0"/>
              <w:ind w:left="360" w:right="532"/>
              <w:jc w:val="both"/>
              <w:textAlignment w:val="baseline"/>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A945B8" w14:textId="77777777" w:rsidR="0080265E" w:rsidRPr="00A968CF" w:rsidRDefault="0080265E" w:rsidP="00481554">
            <w:pPr>
              <w:ind w:left="360" w:right="532"/>
              <w:rPr>
                <w:rFonts w:ascii="Arial" w:hAnsi="Arial" w:cs="Arial"/>
                <w:sz w:val="16"/>
                <w:szCs w:val="16"/>
              </w:rPr>
            </w:pPr>
          </w:p>
          <w:p w14:paraId="62E486D2" w14:textId="77777777" w:rsidR="0080265E" w:rsidRPr="00A968CF" w:rsidRDefault="0080265E" w:rsidP="00481554">
            <w:pPr>
              <w:ind w:right="532"/>
              <w:jc w:val="center"/>
              <w:rPr>
                <w:rFonts w:ascii="Arial" w:hAnsi="Arial" w:cs="Arial"/>
                <w:sz w:val="16"/>
                <w:szCs w:val="16"/>
              </w:rPr>
            </w:pPr>
          </w:p>
        </w:tc>
        <w:tc>
          <w:tcPr>
            <w:tcW w:w="2422" w:type="dxa"/>
            <w:tcBorders>
              <w:top w:val="single" w:sz="4" w:space="0" w:color="auto"/>
              <w:left w:val="single" w:sz="4" w:space="0" w:color="auto"/>
              <w:bottom w:val="single" w:sz="4" w:space="0" w:color="auto"/>
              <w:right w:val="single" w:sz="4" w:space="0" w:color="auto"/>
            </w:tcBorders>
          </w:tcPr>
          <w:p w14:paraId="7415248A" w14:textId="77777777" w:rsidR="0080265E" w:rsidRPr="00A968CF" w:rsidRDefault="0080265E" w:rsidP="0080265E">
            <w:pPr>
              <w:pStyle w:val="ListParagraph"/>
              <w:numPr>
                <w:ilvl w:val="0"/>
                <w:numId w:val="43"/>
              </w:numPr>
              <w:ind w:right="532"/>
              <w:contextualSpacing/>
              <w:rPr>
                <w:rFonts w:ascii="Arial" w:hAnsi="Arial" w:cs="Arial"/>
                <w:sz w:val="16"/>
                <w:szCs w:val="16"/>
              </w:rPr>
            </w:pPr>
            <w:r w:rsidRPr="00A968CF">
              <w:rPr>
                <w:rFonts w:ascii="Arial" w:hAnsi="Arial" w:cs="Arial"/>
                <w:sz w:val="16"/>
                <w:szCs w:val="16"/>
              </w:rPr>
              <w:t xml:space="preserve">Interview and Reference </w:t>
            </w:r>
          </w:p>
        </w:tc>
      </w:tr>
    </w:tbl>
    <w:p w14:paraId="12B60AA6" w14:textId="77777777" w:rsidR="0080265E" w:rsidRPr="00A968CF" w:rsidRDefault="0080265E" w:rsidP="0080265E">
      <w:pPr>
        <w:rPr>
          <w:rFonts w:ascii="Arial" w:hAnsi="Arial" w:cs="Arial"/>
          <w:sz w:val="16"/>
          <w:szCs w:val="16"/>
        </w:rPr>
      </w:pPr>
    </w:p>
    <w:p w14:paraId="6FD115A3" w14:textId="6CC346C9" w:rsidR="0080265E" w:rsidRDefault="0080265E" w:rsidP="00AE5552">
      <w:pPr>
        <w:spacing w:before="100" w:beforeAutospacing="1" w:after="100" w:afterAutospacing="1" w:line="0" w:lineRule="atLeast"/>
        <w:ind w:left="0" w:firstLine="0"/>
        <w:contextualSpacing/>
        <w:rPr>
          <w:rFonts w:asciiTheme="minorHAnsi" w:hAnsiTheme="minorHAnsi" w:cs="DaunPenh"/>
          <w:szCs w:val="22"/>
        </w:rPr>
      </w:pPr>
    </w:p>
    <w:p w14:paraId="47BBC8D6" w14:textId="77777777" w:rsidR="0080265E" w:rsidRDefault="0080265E" w:rsidP="00AE5552">
      <w:pPr>
        <w:spacing w:before="100" w:beforeAutospacing="1" w:after="100" w:afterAutospacing="1" w:line="0" w:lineRule="atLeast"/>
        <w:ind w:left="0" w:firstLine="0"/>
        <w:contextualSpacing/>
        <w:rPr>
          <w:rFonts w:asciiTheme="minorHAnsi" w:hAnsiTheme="minorHAnsi" w:cs="DaunPenh"/>
          <w:szCs w:val="22"/>
        </w:rPr>
      </w:pPr>
    </w:p>
    <w:p w14:paraId="5223D02A" w14:textId="77777777" w:rsidR="0080265E" w:rsidRDefault="0080265E" w:rsidP="00AE5552">
      <w:pPr>
        <w:spacing w:before="100" w:beforeAutospacing="1" w:after="100" w:afterAutospacing="1" w:line="0" w:lineRule="atLeast"/>
        <w:ind w:left="0" w:firstLine="0"/>
        <w:contextualSpacing/>
        <w:rPr>
          <w:rFonts w:asciiTheme="minorHAnsi" w:hAnsiTheme="minorHAnsi" w:cs="DaunPenh"/>
          <w:szCs w:val="22"/>
        </w:rPr>
      </w:pPr>
    </w:p>
    <w:p w14:paraId="59CD72B1" w14:textId="0A1491A3" w:rsidR="00AE5552" w:rsidRPr="0084792B" w:rsidRDefault="00AE5552" w:rsidP="00AE5552">
      <w:pPr>
        <w:spacing w:before="100" w:beforeAutospacing="1" w:after="100" w:afterAutospacing="1" w:line="0" w:lineRule="atLeast"/>
        <w:ind w:left="0" w:firstLine="0"/>
        <w:contextualSpacing/>
        <w:rPr>
          <w:rFonts w:asciiTheme="minorHAnsi" w:hAnsiTheme="minorHAnsi" w:cs="DaunPenh"/>
          <w:szCs w:val="22"/>
        </w:rPr>
      </w:pPr>
      <w:r>
        <w:rPr>
          <w:rFonts w:asciiTheme="minorHAnsi" w:hAnsiTheme="minorHAnsi" w:cs="DaunPenh"/>
          <w:b/>
          <w:noProof/>
          <w:sz w:val="32"/>
          <w:szCs w:val="32"/>
          <w:lang w:eastAsia="en-GB"/>
        </w:rPr>
        <mc:AlternateContent>
          <mc:Choice Requires="wps">
            <w:drawing>
              <wp:anchor distT="0" distB="0" distL="114300" distR="114300" simplePos="0" relativeHeight="251663360" behindDoc="0" locked="0" layoutInCell="1" allowOverlap="1" wp14:anchorId="046F8FA2" wp14:editId="46E5FABD">
                <wp:simplePos x="0" y="0"/>
                <wp:positionH relativeFrom="margin">
                  <wp:posOffset>0</wp:posOffset>
                </wp:positionH>
                <wp:positionV relativeFrom="paragraph">
                  <wp:posOffset>-635</wp:posOffset>
                </wp:positionV>
                <wp:extent cx="59359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640A6"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" strokecolor="#0070c0" strokeweight="1.25pt">
                <w10:wrap anchorx="margin"/>
              </v:line>
            </w:pict>
          </mc:Fallback>
        </mc:AlternateContent>
      </w:r>
    </w:p>
    <w:p w14:paraId="6264CCAD" w14:textId="77777777" w:rsidR="00AE5552" w:rsidRPr="00160972" w:rsidRDefault="00AE5552" w:rsidP="00AE5552">
      <w:pPr>
        <w:tabs>
          <w:tab w:val="center" w:pos="4536"/>
          <w:tab w:val="center" w:pos="4820"/>
        </w:tabs>
        <w:ind w:left="0" w:right="-43" w:firstLine="0"/>
        <w:jc w:val="center"/>
        <w:rPr>
          <w:rFonts w:asciiTheme="minorHAnsi" w:hAnsiTheme="minorHAnsi"/>
        </w:rPr>
      </w:pPr>
    </w:p>
    <w:p w14:paraId="500D0634" w14:textId="77777777" w:rsidR="00AE5552" w:rsidRDefault="00AE5552" w:rsidP="00AE5552">
      <w:pPr>
        <w:rPr>
          <w:b/>
          <w:szCs w:val="22"/>
        </w:rPr>
      </w:pPr>
      <w:bookmarkStart w:id="0" w:name="_Toc27297748"/>
      <w:r w:rsidRPr="00B6063D">
        <w:rPr>
          <w:b/>
          <w:szCs w:val="22"/>
        </w:rPr>
        <w:t>Document Detail:</w:t>
      </w:r>
      <w:bookmarkEnd w:id="0"/>
    </w:p>
    <w:p w14:paraId="4D33DC89" w14:textId="77777777" w:rsidR="002107BB" w:rsidRPr="00B6063D" w:rsidRDefault="002107BB" w:rsidP="00AE5552">
      <w:pPr>
        <w:rPr>
          <w:b/>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908"/>
        <w:gridCol w:w="1985"/>
        <w:gridCol w:w="2835"/>
      </w:tblGrid>
      <w:tr w:rsidR="00AE5552" w:rsidRPr="00B6063D" w14:paraId="40C0B356" w14:textId="77777777" w:rsidTr="002107BB">
        <w:trPr>
          <w:cantSplit/>
          <w:trHeight w:val="397"/>
        </w:trPr>
        <w:tc>
          <w:tcPr>
            <w:tcW w:w="1736" w:type="dxa"/>
            <w:tcBorders>
              <w:top w:val="single" w:sz="4" w:space="0" w:color="auto"/>
              <w:left w:val="single" w:sz="4" w:space="0" w:color="auto"/>
              <w:bottom w:val="single" w:sz="4" w:space="0" w:color="auto"/>
              <w:right w:val="single" w:sz="4" w:space="0" w:color="auto"/>
            </w:tcBorders>
            <w:shd w:val="clear" w:color="auto" w:fill="0070C0"/>
            <w:vAlign w:val="center"/>
          </w:tcPr>
          <w:p w14:paraId="1EB3CE50" w14:textId="77777777" w:rsidR="00AE5552" w:rsidRPr="00B6063D" w:rsidRDefault="00AE5552" w:rsidP="002107BB">
            <w:pPr>
              <w:tabs>
                <w:tab w:val="center" w:pos="4820"/>
              </w:tabs>
              <w:ind w:left="0" w:firstLine="0"/>
              <w:rPr>
                <w:rFonts w:asciiTheme="minorHAnsi" w:hAnsiTheme="minorHAnsi" w:cs="Arial"/>
                <w:b/>
                <w:color w:val="FFFFFF"/>
                <w:szCs w:val="22"/>
              </w:rPr>
            </w:pPr>
            <w:r w:rsidRPr="00B6063D">
              <w:rPr>
                <w:rFonts w:asciiTheme="minorHAnsi" w:hAnsiTheme="minorHAnsi" w:cs="Arial"/>
                <w:b/>
                <w:color w:val="FFFFFF"/>
                <w:szCs w:val="22"/>
              </w:rPr>
              <w:t>Reference</w:t>
            </w:r>
          </w:p>
        </w:tc>
        <w:tc>
          <w:tcPr>
            <w:tcW w:w="2908" w:type="dxa"/>
            <w:tcBorders>
              <w:top w:val="single" w:sz="4" w:space="0" w:color="auto"/>
              <w:left w:val="single" w:sz="4" w:space="0" w:color="auto"/>
              <w:bottom w:val="nil"/>
              <w:right w:val="single" w:sz="4" w:space="0" w:color="auto"/>
            </w:tcBorders>
            <w:vAlign w:val="center"/>
          </w:tcPr>
          <w:p w14:paraId="72FE893C" w14:textId="05B2AC47" w:rsidR="00AE5552" w:rsidRPr="00B6063D" w:rsidRDefault="00217CAD" w:rsidP="002107BB">
            <w:pPr>
              <w:tabs>
                <w:tab w:val="center" w:pos="4820"/>
              </w:tabs>
              <w:ind w:left="0" w:firstLine="0"/>
              <w:jc w:val="both"/>
              <w:rPr>
                <w:rFonts w:asciiTheme="minorHAnsi" w:hAnsiTheme="minorHAnsi" w:cs="Arial"/>
                <w:bCs/>
                <w:szCs w:val="22"/>
              </w:rPr>
            </w:pPr>
            <w:r>
              <w:rPr>
                <w:rFonts w:asciiTheme="minorHAnsi" w:hAnsiTheme="minorHAnsi" w:cs="Arial"/>
                <w:bCs/>
                <w:szCs w:val="22"/>
              </w:rPr>
              <w:t>PM – JD - FSE</w:t>
            </w:r>
          </w:p>
        </w:tc>
        <w:tc>
          <w:tcPr>
            <w:tcW w:w="1985" w:type="dxa"/>
            <w:tcBorders>
              <w:top w:val="single" w:sz="4" w:space="0" w:color="auto"/>
              <w:left w:val="single" w:sz="4" w:space="0" w:color="auto"/>
              <w:bottom w:val="single" w:sz="4" w:space="0" w:color="auto"/>
              <w:right w:val="single" w:sz="4" w:space="0" w:color="auto"/>
            </w:tcBorders>
            <w:shd w:val="clear" w:color="auto" w:fill="0070C0"/>
            <w:vAlign w:val="center"/>
          </w:tcPr>
          <w:p w14:paraId="29E3A927" w14:textId="77777777" w:rsidR="00AE5552" w:rsidRPr="00B6063D" w:rsidRDefault="00AE5552" w:rsidP="002107BB">
            <w:pPr>
              <w:tabs>
                <w:tab w:val="center" w:pos="4820"/>
              </w:tabs>
              <w:ind w:left="0" w:firstLine="0"/>
              <w:rPr>
                <w:rFonts w:asciiTheme="minorHAnsi" w:hAnsiTheme="minorHAnsi" w:cs="Arial"/>
                <w:b/>
                <w:color w:val="FFFFFF"/>
                <w:szCs w:val="22"/>
              </w:rPr>
            </w:pPr>
            <w:r w:rsidRPr="00B6063D">
              <w:rPr>
                <w:rFonts w:asciiTheme="minorHAnsi" w:hAnsiTheme="minorHAnsi" w:cs="Arial"/>
                <w:b/>
                <w:color w:val="FFFFFF"/>
                <w:szCs w:val="22"/>
              </w:rPr>
              <w:t>Owner</w:t>
            </w:r>
          </w:p>
        </w:tc>
        <w:tc>
          <w:tcPr>
            <w:tcW w:w="2835" w:type="dxa"/>
            <w:tcBorders>
              <w:left w:val="single" w:sz="4" w:space="0" w:color="auto"/>
            </w:tcBorders>
            <w:vAlign w:val="center"/>
          </w:tcPr>
          <w:p w14:paraId="1DDCF571" w14:textId="0F388ACA" w:rsidR="00AE5552" w:rsidRPr="00B6063D" w:rsidRDefault="00217CAD" w:rsidP="002107BB">
            <w:pPr>
              <w:tabs>
                <w:tab w:val="center" w:pos="4820"/>
              </w:tabs>
              <w:ind w:left="0" w:firstLine="0"/>
              <w:rPr>
                <w:rFonts w:asciiTheme="minorHAnsi" w:hAnsiTheme="minorHAnsi" w:cs="Arial"/>
                <w:bCs/>
                <w:szCs w:val="22"/>
              </w:rPr>
            </w:pPr>
            <w:r>
              <w:rPr>
                <w:rFonts w:asciiTheme="minorHAnsi" w:hAnsiTheme="minorHAnsi" w:cs="Arial"/>
                <w:bCs/>
                <w:szCs w:val="22"/>
              </w:rPr>
              <w:t>Field Service Manager</w:t>
            </w:r>
          </w:p>
        </w:tc>
      </w:tr>
      <w:tr w:rsidR="00AE5552" w:rsidRPr="00B6063D" w14:paraId="60D88230" w14:textId="77777777" w:rsidTr="002107BB">
        <w:trPr>
          <w:cantSplit/>
          <w:trHeight w:val="397"/>
        </w:trPr>
        <w:tc>
          <w:tcPr>
            <w:tcW w:w="1736" w:type="dxa"/>
            <w:tcBorders>
              <w:left w:val="single" w:sz="4" w:space="0" w:color="auto"/>
              <w:right w:val="single" w:sz="4" w:space="0" w:color="auto"/>
            </w:tcBorders>
            <w:shd w:val="clear" w:color="auto" w:fill="0070C0"/>
            <w:vAlign w:val="center"/>
          </w:tcPr>
          <w:p w14:paraId="3BACC86D" w14:textId="77777777" w:rsidR="00AE5552" w:rsidRPr="00B6063D" w:rsidRDefault="00AE5552" w:rsidP="002107BB">
            <w:pPr>
              <w:tabs>
                <w:tab w:val="center" w:pos="4820"/>
              </w:tabs>
              <w:ind w:left="0" w:firstLine="0"/>
              <w:rPr>
                <w:rFonts w:asciiTheme="minorHAnsi" w:hAnsiTheme="minorHAnsi" w:cs="Arial"/>
                <w:b/>
                <w:color w:val="FFFFFF"/>
                <w:szCs w:val="22"/>
              </w:rPr>
            </w:pPr>
            <w:r w:rsidRPr="00B6063D">
              <w:rPr>
                <w:rFonts w:asciiTheme="minorHAnsi" w:hAnsiTheme="minorHAnsi" w:cs="Arial"/>
                <w:b/>
                <w:color w:val="FFFFFF"/>
                <w:szCs w:val="22"/>
              </w:rPr>
              <w:t>Author</w:t>
            </w:r>
          </w:p>
        </w:tc>
        <w:tc>
          <w:tcPr>
            <w:tcW w:w="2908" w:type="dxa"/>
            <w:tcBorders>
              <w:left w:val="single" w:sz="4" w:space="0" w:color="auto"/>
              <w:bottom w:val="single" w:sz="4" w:space="0" w:color="auto"/>
              <w:right w:val="single" w:sz="4" w:space="0" w:color="auto"/>
            </w:tcBorders>
            <w:vAlign w:val="center"/>
          </w:tcPr>
          <w:p w14:paraId="6E91E3CC" w14:textId="7BA28349" w:rsidR="00AE5552" w:rsidRPr="00B6063D" w:rsidRDefault="00217CAD" w:rsidP="002107BB">
            <w:pPr>
              <w:tabs>
                <w:tab w:val="center" w:pos="4820"/>
              </w:tabs>
              <w:ind w:left="0" w:firstLine="0"/>
              <w:jc w:val="both"/>
              <w:rPr>
                <w:rFonts w:asciiTheme="minorHAnsi" w:hAnsiTheme="minorHAnsi" w:cs="Arial"/>
                <w:bCs/>
                <w:szCs w:val="22"/>
              </w:rPr>
            </w:pPr>
            <w:r>
              <w:rPr>
                <w:rFonts w:asciiTheme="minorHAnsi" w:hAnsiTheme="minorHAnsi" w:cs="Arial"/>
                <w:bCs/>
                <w:szCs w:val="22"/>
              </w:rPr>
              <w:t>Gemma Howlett-Matthews</w:t>
            </w:r>
          </w:p>
        </w:tc>
        <w:tc>
          <w:tcPr>
            <w:tcW w:w="1985" w:type="dxa"/>
            <w:tcBorders>
              <w:top w:val="single" w:sz="4" w:space="0" w:color="auto"/>
              <w:left w:val="single" w:sz="4" w:space="0" w:color="auto"/>
              <w:bottom w:val="single" w:sz="4" w:space="0" w:color="auto"/>
              <w:right w:val="single" w:sz="4" w:space="0" w:color="auto"/>
            </w:tcBorders>
            <w:shd w:val="clear" w:color="auto" w:fill="0070C0"/>
            <w:vAlign w:val="center"/>
          </w:tcPr>
          <w:p w14:paraId="6DDD0005" w14:textId="77777777" w:rsidR="00AE5552" w:rsidRPr="00B6063D" w:rsidRDefault="00AE5552" w:rsidP="002107BB">
            <w:pPr>
              <w:tabs>
                <w:tab w:val="center" w:pos="4820"/>
              </w:tabs>
              <w:ind w:left="0" w:firstLine="0"/>
              <w:rPr>
                <w:rFonts w:asciiTheme="minorHAnsi" w:hAnsiTheme="minorHAnsi" w:cs="Arial"/>
                <w:b/>
                <w:color w:val="FFFFFF"/>
                <w:szCs w:val="22"/>
              </w:rPr>
            </w:pPr>
            <w:r w:rsidRPr="00B6063D">
              <w:rPr>
                <w:rFonts w:asciiTheme="minorHAnsi" w:hAnsiTheme="minorHAnsi" w:cs="Arial"/>
                <w:b/>
                <w:color w:val="FFFFFF"/>
                <w:szCs w:val="22"/>
              </w:rPr>
              <w:t>Status</w:t>
            </w:r>
          </w:p>
        </w:tc>
        <w:tc>
          <w:tcPr>
            <w:tcW w:w="2835" w:type="dxa"/>
            <w:tcBorders>
              <w:left w:val="single" w:sz="4" w:space="0" w:color="auto"/>
              <w:bottom w:val="single" w:sz="4" w:space="0" w:color="auto"/>
            </w:tcBorders>
            <w:vAlign w:val="center"/>
          </w:tcPr>
          <w:p w14:paraId="5256A3D8" w14:textId="4D5B167E" w:rsidR="00AE5552" w:rsidRPr="00B6063D" w:rsidRDefault="00217CAD" w:rsidP="002107BB">
            <w:pPr>
              <w:tabs>
                <w:tab w:val="center" w:pos="4820"/>
              </w:tabs>
              <w:ind w:left="0" w:firstLine="0"/>
              <w:rPr>
                <w:rFonts w:asciiTheme="minorHAnsi" w:hAnsiTheme="minorHAnsi" w:cs="Arial"/>
                <w:bCs/>
                <w:szCs w:val="22"/>
              </w:rPr>
            </w:pPr>
            <w:r>
              <w:rPr>
                <w:rFonts w:asciiTheme="minorHAnsi" w:hAnsiTheme="minorHAnsi" w:cs="Arial"/>
                <w:bCs/>
                <w:szCs w:val="22"/>
              </w:rPr>
              <w:t>Issued</w:t>
            </w:r>
          </w:p>
        </w:tc>
      </w:tr>
      <w:tr w:rsidR="00AE5552" w:rsidRPr="00B6063D" w14:paraId="611B4B75" w14:textId="77777777" w:rsidTr="002107BB">
        <w:trPr>
          <w:cantSplit/>
          <w:trHeight w:val="397"/>
        </w:trPr>
        <w:tc>
          <w:tcPr>
            <w:tcW w:w="1736" w:type="dxa"/>
            <w:tcBorders>
              <w:left w:val="single" w:sz="4" w:space="0" w:color="auto"/>
              <w:right w:val="single" w:sz="4" w:space="0" w:color="auto"/>
            </w:tcBorders>
            <w:shd w:val="clear" w:color="auto" w:fill="0070C0"/>
            <w:vAlign w:val="center"/>
          </w:tcPr>
          <w:p w14:paraId="6D075AC7" w14:textId="77777777" w:rsidR="00AE5552" w:rsidRPr="00B6063D" w:rsidRDefault="00AE5552" w:rsidP="002107BB">
            <w:pPr>
              <w:tabs>
                <w:tab w:val="center" w:pos="4820"/>
              </w:tabs>
              <w:ind w:left="0" w:firstLine="0"/>
              <w:rPr>
                <w:rFonts w:asciiTheme="minorHAnsi" w:hAnsiTheme="minorHAnsi" w:cs="Arial"/>
                <w:b/>
                <w:color w:val="FFFFFF"/>
                <w:szCs w:val="22"/>
              </w:rPr>
            </w:pPr>
            <w:r w:rsidRPr="00B6063D">
              <w:rPr>
                <w:rFonts w:asciiTheme="minorHAnsi" w:hAnsiTheme="minorHAnsi" w:cs="Arial"/>
                <w:b/>
                <w:color w:val="FFFFFF"/>
                <w:szCs w:val="22"/>
              </w:rPr>
              <w:t>Version No.</w:t>
            </w:r>
          </w:p>
        </w:tc>
        <w:tc>
          <w:tcPr>
            <w:tcW w:w="2908" w:type="dxa"/>
            <w:tcBorders>
              <w:left w:val="single" w:sz="4" w:space="0" w:color="auto"/>
              <w:bottom w:val="single" w:sz="4" w:space="0" w:color="auto"/>
              <w:right w:val="single" w:sz="4" w:space="0" w:color="auto"/>
            </w:tcBorders>
            <w:vAlign w:val="center"/>
          </w:tcPr>
          <w:p w14:paraId="4E328159" w14:textId="032897C3" w:rsidR="00AE5552" w:rsidRPr="00B6063D" w:rsidRDefault="00D9102A" w:rsidP="002107BB">
            <w:pPr>
              <w:tabs>
                <w:tab w:val="center" w:pos="4820"/>
              </w:tabs>
              <w:ind w:left="0" w:firstLine="0"/>
              <w:jc w:val="both"/>
              <w:rPr>
                <w:rFonts w:asciiTheme="minorHAnsi" w:hAnsiTheme="minorHAnsi" w:cs="Arial"/>
                <w:bCs/>
                <w:szCs w:val="22"/>
              </w:rPr>
            </w:pPr>
            <w:r>
              <w:rPr>
                <w:rFonts w:asciiTheme="minorHAnsi" w:hAnsiTheme="minorHAnsi" w:cs="Arial"/>
                <w:bCs/>
                <w:szCs w:val="22"/>
              </w:rPr>
              <w:t>5</w:t>
            </w:r>
            <w:r w:rsidR="001C4F7F">
              <w:rPr>
                <w:rFonts w:asciiTheme="minorHAnsi" w:hAnsiTheme="minorHAnsi" w:cs="Arial"/>
                <w:bCs/>
                <w:szCs w:val="22"/>
              </w:rPr>
              <w:t>.0</w:t>
            </w:r>
          </w:p>
        </w:tc>
        <w:tc>
          <w:tcPr>
            <w:tcW w:w="1985" w:type="dxa"/>
            <w:tcBorders>
              <w:top w:val="single" w:sz="4" w:space="0" w:color="auto"/>
              <w:left w:val="single" w:sz="4" w:space="0" w:color="auto"/>
              <w:bottom w:val="single" w:sz="4" w:space="0" w:color="auto"/>
              <w:right w:val="single" w:sz="4" w:space="0" w:color="auto"/>
            </w:tcBorders>
            <w:shd w:val="clear" w:color="auto" w:fill="0070C0"/>
            <w:vAlign w:val="center"/>
          </w:tcPr>
          <w:p w14:paraId="02991352" w14:textId="77777777" w:rsidR="00AE5552" w:rsidRPr="00B6063D" w:rsidRDefault="00AE5552" w:rsidP="002107BB">
            <w:pPr>
              <w:tabs>
                <w:tab w:val="center" w:pos="4820"/>
              </w:tabs>
              <w:ind w:left="0" w:firstLine="0"/>
              <w:rPr>
                <w:rFonts w:asciiTheme="minorHAnsi" w:hAnsiTheme="minorHAnsi" w:cs="Arial"/>
                <w:b/>
                <w:color w:val="FFFFFF"/>
                <w:szCs w:val="22"/>
              </w:rPr>
            </w:pPr>
            <w:r w:rsidRPr="00B6063D">
              <w:rPr>
                <w:rFonts w:asciiTheme="minorHAnsi" w:hAnsiTheme="minorHAnsi" w:cs="Arial"/>
                <w:b/>
                <w:color w:val="FFFFFF"/>
                <w:szCs w:val="22"/>
              </w:rPr>
              <w:t>Issued Date</w:t>
            </w:r>
          </w:p>
        </w:tc>
        <w:tc>
          <w:tcPr>
            <w:tcW w:w="2835" w:type="dxa"/>
            <w:tcBorders>
              <w:left w:val="single" w:sz="4" w:space="0" w:color="auto"/>
              <w:bottom w:val="single" w:sz="4" w:space="0" w:color="auto"/>
            </w:tcBorders>
            <w:vAlign w:val="center"/>
          </w:tcPr>
          <w:p w14:paraId="4586D80D" w14:textId="0C0B8F97" w:rsidR="00AE5552" w:rsidRPr="00B6063D" w:rsidRDefault="00D9102A" w:rsidP="002107BB">
            <w:pPr>
              <w:tabs>
                <w:tab w:val="center" w:pos="4820"/>
              </w:tabs>
              <w:ind w:left="0" w:firstLine="0"/>
              <w:jc w:val="both"/>
              <w:rPr>
                <w:rFonts w:asciiTheme="minorHAnsi" w:hAnsiTheme="minorHAnsi" w:cs="Arial"/>
                <w:bCs/>
                <w:szCs w:val="22"/>
              </w:rPr>
            </w:pPr>
            <w:r>
              <w:rPr>
                <w:rFonts w:asciiTheme="minorHAnsi" w:hAnsiTheme="minorHAnsi" w:cs="Arial"/>
                <w:bCs/>
                <w:szCs w:val="22"/>
              </w:rPr>
              <w:t>01/08/2020</w:t>
            </w:r>
          </w:p>
        </w:tc>
      </w:tr>
      <w:tr w:rsidR="00AE5552" w:rsidRPr="00B6063D" w14:paraId="6B767FFD" w14:textId="77777777" w:rsidTr="002107BB">
        <w:trPr>
          <w:cantSplit/>
          <w:trHeight w:val="397"/>
        </w:trPr>
        <w:tc>
          <w:tcPr>
            <w:tcW w:w="1736" w:type="dxa"/>
            <w:tcBorders>
              <w:left w:val="single" w:sz="4" w:space="0" w:color="auto"/>
              <w:right w:val="single" w:sz="4" w:space="0" w:color="auto"/>
            </w:tcBorders>
            <w:shd w:val="clear" w:color="auto" w:fill="0070C0"/>
            <w:vAlign w:val="center"/>
          </w:tcPr>
          <w:p w14:paraId="6F2AA516" w14:textId="77777777" w:rsidR="00AE5552" w:rsidRPr="00B6063D" w:rsidRDefault="00AE5552" w:rsidP="002107BB">
            <w:pPr>
              <w:tabs>
                <w:tab w:val="center" w:pos="4820"/>
              </w:tabs>
              <w:ind w:left="0" w:firstLine="0"/>
              <w:rPr>
                <w:rFonts w:asciiTheme="minorHAnsi" w:hAnsiTheme="minorHAnsi" w:cs="Arial"/>
                <w:b/>
                <w:color w:val="FFFFFF"/>
                <w:szCs w:val="22"/>
              </w:rPr>
            </w:pPr>
            <w:r w:rsidRPr="00B6063D">
              <w:rPr>
                <w:rFonts w:asciiTheme="minorHAnsi" w:hAnsiTheme="minorHAnsi" w:cs="Arial"/>
                <w:b/>
                <w:color w:val="FFFFFF"/>
                <w:szCs w:val="22"/>
              </w:rPr>
              <w:t>Effective Date</w:t>
            </w:r>
          </w:p>
        </w:tc>
        <w:tc>
          <w:tcPr>
            <w:tcW w:w="2908" w:type="dxa"/>
            <w:tcBorders>
              <w:left w:val="single" w:sz="4" w:space="0" w:color="auto"/>
              <w:bottom w:val="single" w:sz="4" w:space="0" w:color="auto"/>
              <w:right w:val="single" w:sz="4" w:space="0" w:color="auto"/>
            </w:tcBorders>
            <w:vAlign w:val="center"/>
          </w:tcPr>
          <w:p w14:paraId="520C382C" w14:textId="47C58652" w:rsidR="00AE5552" w:rsidRPr="00B6063D" w:rsidRDefault="00D9102A" w:rsidP="002107BB">
            <w:pPr>
              <w:tabs>
                <w:tab w:val="center" w:pos="4820"/>
              </w:tabs>
              <w:ind w:left="0" w:firstLine="0"/>
              <w:jc w:val="both"/>
              <w:rPr>
                <w:rFonts w:asciiTheme="minorHAnsi" w:hAnsiTheme="minorHAnsi" w:cs="Arial"/>
                <w:bCs/>
                <w:szCs w:val="22"/>
              </w:rPr>
            </w:pPr>
            <w:r>
              <w:rPr>
                <w:rFonts w:asciiTheme="minorHAnsi" w:hAnsiTheme="minorHAnsi" w:cs="Arial"/>
                <w:bCs/>
                <w:szCs w:val="22"/>
              </w:rPr>
              <w:t>01/08/2020</w:t>
            </w:r>
          </w:p>
        </w:tc>
        <w:tc>
          <w:tcPr>
            <w:tcW w:w="1985" w:type="dxa"/>
            <w:tcBorders>
              <w:top w:val="single" w:sz="4" w:space="0" w:color="auto"/>
              <w:left w:val="single" w:sz="4" w:space="0" w:color="auto"/>
              <w:bottom w:val="single" w:sz="4" w:space="0" w:color="auto"/>
              <w:right w:val="single" w:sz="4" w:space="0" w:color="auto"/>
            </w:tcBorders>
            <w:shd w:val="clear" w:color="auto" w:fill="0070C0"/>
            <w:vAlign w:val="center"/>
          </w:tcPr>
          <w:p w14:paraId="39D3E180" w14:textId="77777777" w:rsidR="00AE5552" w:rsidRPr="00B6063D" w:rsidRDefault="00AE5552" w:rsidP="002107BB">
            <w:pPr>
              <w:tabs>
                <w:tab w:val="center" w:pos="4820"/>
              </w:tabs>
              <w:ind w:left="0" w:firstLine="0"/>
              <w:rPr>
                <w:rFonts w:asciiTheme="minorHAnsi" w:hAnsiTheme="minorHAnsi" w:cs="Arial"/>
                <w:b/>
                <w:color w:val="FFFFFF"/>
                <w:szCs w:val="22"/>
              </w:rPr>
            </w:pPr>
            <w:r w:rsidRPr="00B6063D">
              <w:rPr>
                <w:rFonts w:asciiTheme="minorHAnsi" w:hAnsiTheme="minorHAnsi" w:cs="Arial"/>
                <w:b/>
                <w:color w:val="FFFFFF"/>
                <w:szCs w:val="22"/>
              </w:rPr>
              <w:t>Next Review Date</w:t>
            </w:r>
          </w:p>
        </w:tc>
        <w:tc>
          <w:tcPr>
            <w:tcW w:w="2835" w:type="dxa"/>
            <w:tcBorders>
              <w:left w:val="single" w:sz="4" w:space="0" w:color="auto"/>
              <w:bottom w:val="single" w:sz="4" w:space="0" w:color="auto"/>
            </w:tcBorders>
            <w:vAlign w:val="center"/>
          </w:tcPr>
          <w:p w14:paraId="107ECC76" w14:textId="00E1FF01" w:rsidR="00AE5552" w:rsidRPr="00B6063D" w:rsidRDefault="00217CAD" w:rsidP="002107BB">
            <w:pPr>
              <w:tabs>
                <w:tab w:val="center" w:pos="4820"/>
              </w:tabs>
              <w:ind w:left="0" w:firstLine="0"/>
              <w:jc w:val="both"/>
              <w:rPr>
                <w:rFonts w:asciiTheme="minorHAnsi" w:hAnsiTheme="minorHAnsi" w:cs="Arial"/>
                <w:bCs/>
                <w:szCs w:val="22"/>
              </w:rPr>
            </w:pPr>
            <w:r>
              <w:rPr>
                <w:rFonts w:asciiTheme="minorHAnsi" w:hAnsiTheme="minorHAnsi" w:cs="Arial"/>
                <w:bCs/>
                <w:szCs w:val="22"/>
              </w:rPr>
              <w:t>Annual</w:t>
            </w:r>
          </w:p>
        </w:tc>
      </w:tr>
    </w:tbl>
    <w:p w14:paraId="3C1904CC" w14:textId="77777777" w:rsidR="00AE5552" w:rsidRPr="00706F11" w:rsidRDefault="00AE5552" w:rsidP="00AE5552"/>
    <w:p w14:paraId="26D9D190" w14:textId="77777777" w:rsidR="00AE5552" w:rsidRDefault="00AE5552" w:rsidP="00AE5552">
      <w:pPr>
        <w:tabs>
          <w:tab w:val="center" w:pos="4820"/>
        </w:tabs>
        <w:ind w:left="0" w:firstLine="0"/>
        <w:rPr>
          <w:rFonts w:asciiTheme="minorHAnsi" w:hAnsiTheme="minorHAnsi"/>
        </w:rPr>
      </w:pPr>
      <w:bookmarkStart w:id="1" w:name="_Toc442153049"/>
    </w:p>
    <w:p w14:paraId="0D4957C8" w14:textId="2311687D" w:rsidR="00AE5552" w:rsidRPr="00B6063D" w:rsidRDefault="002107BB" w:rsidP="002107BB">
      <w:pPr>
        <w:pStyle w:val="Heading1"/>
        <w:numPr>
          <w:ilvl w:val="0"/>
          <w:numId w:val="0"/>
        </w:numPr>
        <w:rPr>
          <w:sz w:val="22"/>
          <w:szCs w:val="22"/>
        </w:rPr>
      </w:pPr>
      <w:bookmarkStart w:id="2" w:name="_Toc373910979"/>
      <w:r>
        <w:rPr>
          <w:sz w:val="22"/>
          <w:szCs w:val="22"/>
        </w:rPr>
        <w:lastRenderedPageBreak/>
        <w:t>Do</w:t>
      </w:r>
      <w:r w:rsidR="00AE5552" w:rsidRPr="00B6063D">
        <w:rPr>
          <w:sz w:val="22"/>
          <w:szCs w:val="22"/>
        </w:rPr>
        <w:t>cument Change History</w:t>
      </w:r>
      <w:bookmarkEnd w:id="2"/>
    </w:p>
    <w:p w14:paraId="51B95EA9" w14:textId="77777777" w:rsidR="00AE5552" w:rsidRPr="00B6063D" w:rsidRDefault="00AE5552" w:rsidP="00AE5552">
      <w:pPr>
        <w:pStyle w:val="Index2"/>
        <w:framePr w:wrap="around"/>
        <w:rPr>
          <w:szCs w:val="22"/>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89"/>
        <w:gridCol w:w="1331"/>
        <w:gridCol w:w="4476"/>
        <w:gridCol w:w="6623"/>
      </w:tblGrid>
      <w:tr w:rsidR="00AE5552" w:rsidRPr="00B6063D" w14:paraId="5EA9D82D" w14:textId="77777777" w:rsidTr="00E73BFE">
        <w:tc>
          <w:tcPr>
            <w:tcW w:w="629" w:type="pct"/>
            <w:tcBorders>
              <w:top w:val="single" w:sz="6" w:space="0" w:color="auto"/>
              <w:left w:val="single" w:sz="6" w:space="0" w:color="auto"/>
              <w:bottom w:val="single" w:sz="6" w:space="0" w:color="auto"/>
              <w:right w:val="single" w:sz="6" w:space="0" w:color="auto"/>
            </w:tcBorders>
            <w:hideMark/>
          </w:tcPr>
          <w:p w14:paraId="4F714C6A" w14:textId="77777777" w:rsidR="00AE5552" w:rsidRPr="00B6063D" w:rsidRDefault="00AE5552" w:rsidP="002107BB">
            <w:pPr>
              <w:jc w:val="center"/>
              <w:rPr>
                <w:b/>
                <w:bCs/>
                <w:sz w:val="20"/>
              </w:rPr>
            </w:pPr>
            <w:r w:rsidRPr="00B6063D">
              <w:rPr>
                <w:b/>
                <w:bCs/>
                <w:sz w:val="20"/>
              </w:rPr>
              <w:t>Date</w:t>
            </w:r>
          </w:p>
        </w:tc>
        <w:tc>
          <w:tcPr>
            <w:tcW w:w="468" w:type="pct"/>
            <w:tcBorders>
              <w:top w:val="single" w:sz="6" w:space="0" w:color="auto"/>
              <w:left w:val="single" w:sz="6" w:space="0" w:color="auto"/>
              <w:bottom w:val="single" w:sz="6" w:space="0" w:color="auto"/>
              <w:right w:val="single" w:sz="6" w:space="0" w:color="auto"/>
            </w:tcBorders>
            <w:hideMark/>
          </w:tcPr>
          <w:p w14:paraId="488D623D" w14:textId="77777777" w:rsidR="00AE5552" w:rsidRPr="00B6063D" w:rsidRDefault="00AE5552" w:rsidP="002107BB">
            <w:pPr>
              <w:jc w:val="center"/>
              <w:rPr>
                <w:b/>
                <w:bCs/>
                <w:sz w:val="20"/>
              </w:rPr>
            </w:pPr>
            <w:r w:rsidRPr="00B6063D">
              <w:rPr>
                <w:b/>
                <w:bCs/>
                <w:sz w:val="20"/>
              </w:rPr>
              <w:t>Version</w:t>
            </w:r>
          </w:p>
        </w:tc>
        <w:tc>
          <w:tcPr>
            <w:tcW w:w="1574" w:type="pct"/>
            <w:tcBorders>
              <w:top w:val="single" w:sz="6" w:space="0" w:color="auto"/>
              <w:left w:val="single" w:sz="6" w:space="0" w:color="auto"/>
              <w:bottom w:val="single" w:sz="6" w:space="0" w:color="auto"/>
              <w:right w:val="single" w:sz="6" w:space="0" w:color="auto"/>
            </w:tcBorders>
            <w:hideMark/>
          </w:tcPr>
          <w:p w14:paraId="72FE8EEE" w14:textId="77777777" w:rsidR="00AE5552" w:rsidRPr="00B6063D" w:rsidRDefault="00AE5552" w:rsidP="002107BB">
            <w:pPr>
              <w:jc w:val="center"/>
              <w:rPr>
                <w:b/>
                <w:bCs/>
                <w:sz w:val="20"/>
              </w:rPr>
            </w:pPr>
            <w:r w:rsidRPr="00B6063D">
              <w:rPr>
                <w:b/>
                <w:bCs/>
                <w:sz w:val="20"/>
              </w:rPr>
              <w:t>Author</w:t>
            </w:r>
          </w:p>
        </w:tc>
        <w:tc>
          <w:tcPr>
            <w:tcW w:w="2330" w:type="pct"/>
            <w:tcBorders>
              <w:top w:val="single" w:sz="6" w:space="0" w:color="auto"/>
              <w:left w:val="single" w:sz="6" w:space="0" w:color="auto"/>
              <w:bottom w:val="single" w:sz="6" w:space="0" w:color="auto"/>
              <w:right w:val="single" w:sz="6" w:space="0" w:color="auto"/>
            </w:tcBorders>
            <w:hideMark/>
          </w:tcPr>
          <w:p w14:paraId="2ABE3952" w14:textId="77777777" w:rsidR="00AE5552" w:rsidRPr="00B6063D" w:rsidRDefault="00AE5552" w:rsidP="002107BB">
            <w:pPr>
              <w:jc w:val="center"/>
              <w:rPr>
                <w:b/>
                <w:bCs/>
                <w:sz w:val="20"/>
              </w:rPr>
            </w:pPr>
            <w:r w:rsidRPr="00B6063D">
              <w:rPr>
                <w:b/>
                <w:bCs/>
                <w:sz w:val="20"/>
              </w:rPr>
              <w:t>Details of Change</w:t>
            </w:r>
          </w:p>
        </w:tc>
      </w:tr>
      <w:tr w:rsidR="00AE5552" w:rsidRPr="00B6063D" w14:paraId="27B82C9E" w14:textId="77777777" w:rsidTr="00E73BFE">
        <w:tc>
          <w:tcPr>
            <w:tcW w:w="629" w:type="pct"/>
            <w:tcBorders>
              <w:top w:val="single" w:sz="6" w:space="0" w:color="auto"/>
              <w:left w:val="single" w:sz="6" w:space="0" w:color="auto"/>
              <w:bottom w:val="single" w:sz="6" w:space="0" w:color="auto"/>
              <w:right w:val="single" w:sz="6" w:space="0" w:color="auto"/>
            </w:tcBorders>
          </w:tcPr>
          <w:p w14:paraId="34D72AF0" w14:textId="118CD05C" w:rsidR="00AE5552" w:rsidRPr="00B6063D" w:rsidRDefault="00217CAD" w:rsidP="002107BB">
            <w:pPr>
              <w:rPr>
                <w:rFonts w:cs="Arial"/>
                <w:sz w:val="20"/>
              </w:rPr>
            </w:pPr>
            <w:r>
              <w:rPr>
                <w:rFonts w:cs="Arial"/>
                <w:sz w:val="20"/>
              </w:rPr>
              <w:t>01/04/2017</w:t>
            </w:r>
          </w:p>
        </w:tc>
        <w:tc>
          <w:tcPr>
            <w:tcW w:w="468" w:type="pct"/>
            <w:tcBorders>
              <w:top w:val="single" w:sz="6" w:space="0" w:color="auto"/>
              <w:left w:val="single" w:sz="6" w:space="0" w:color="auto"/>
              <w:bottom w:val="single" w:sz="6" w:space="0" w:color="auto"/>
              <w:right w:val="single" w:sz="6" w:space="0" w:color="auto"/>
            </w:tcBorders>
          </w:tcPr>
          <w:p w14:paraId="3D9704F1" w14:textId="35149BA1" w:rsidR="00AE5552" w:rsidRPr="00B6063D" w:rsidRDefault="00217CAD" w:rsidP="002107BB">
            <w:pPr>
              <w:rPr>
                <w:rFonts w:cs="Arial"/>
                <w:sz w:val="20"/>
              </w:rPr>
            </w:pPr>
            <w:r>
              <w:rPr>
                <w:rFonts w:cs="Arial"/>
                <w:sz w:val="20"/>
              </w:rPr>
              <w:t>1.0</w:t>
            </w:r>
          </w:p>
        </w:tc>
        <w:tc>
          <w:tcPr>
            <w:tcW w:w="1574" w:type="pct"/>
            <w:tcBorders>
              <w:top w:val="single" w:sz="6" w:space="0" w:color="auto"/>
              <w:left w:val="single" w:sz="6" w:space="0" w:color="auto"/>
              <w:bottom w:val="single" w:sz="6" w:space="0" w:color="auto"/>
              <w:right w:val="single" w:sz="6" w:space="0" w:color="auto"/>
            </w:tcBorders>
          </w:tcPr>
          <w:p w14:paraId="65A55D87" w14:textId="43F814DD" w:rsidR="00AE5552" w:rsidRPr="00B6063D" w:rsidRDefault="00217CAD" w:rsidP="002107BB">
            <w:pPr>
              <w:rPr>
                <w:rFonts w:cs="Arial"/>
                <w:sz w:val="20"/>
              </w:rPr>
            </w:pPr>
            <w:r>
              <w:rPr>
                <w:rFonts w:cs="Arial"/>
                <w:sz w:val="20"/>
              </w:rPr>
              <w:t>Kath Powell</w:t>
            </w:r>
          </w:p>
        </w:tc>
        <w:tc>
          <w:tcPr>
            <w:tcW w:w="2330" w:type="pct"/>
            <w:tcBorders>
              <w:top w:val="single" w:sz="6" w:space="0" w:color="auto"/>
              <w:left w:val="single" w:sz="6" w:space="0" w:color="auto"/>
              <w:bottom w:val="single" w:sz="6" w:space="0" w:color="auto"/>
              <w:right w:val="single" w:sz="6" w:space="0" w:color="auto"/>
            </w:tcBorders>
          </w:tcPr>
          <w:p w14:paraId="1401E4EE" w14:textId="040F8E56" w:rsidR="00AE5552" w:rsidRPr="00B6063D" w:rsidRDefault="00217CAD" w:rsidP="002107BB">
            <w:pPr>
              <w:ind w:left="-61" w:firstLine="0"/>
              <w:rPr>
                <w:rFonts w:cs="Arial"/>
                <w:sz w:val="20"/>
              </w:rPr>
            </w:pPr>
            <w:r>
              <w:rPr>
                <w:rFonts w:cs="Arial"/>
                <w:sz w:val="20"/>
              </w:rPr>
              <w:t>Issued</w:t>
            </w:r>
          </w:p>
        </w:tc>
      </w:tr>
      <w:tr w:rsidR="00AE5552" w:rsidRPr="00B6063D" w14:paraId="3451E1D7" w14:textId="77777777" w:rsidTr="00E73BFE">
        <w:tc>
          <w:tcPr>
            <w:tcW w:w="629" w:type="pct"/>
            <w:tcBorders>
              <w:top w:val="single" w:sz="6" w:space="0" w:color="auto"/>
              <w:left w:val="single" w:sz="6" w:space="0" w:color="auto"/>
              <w:bottom w:val="single" w:sz="6" w:space="0" w:color="auto"/>
              <w:right w:val="single" w:sz="6" w:space="0" w:color="auto"/>
            </w:tcBorders>
          </w:tcPr>
          <w:p w14:paraId="5F947F0A" w14:textId="32A02F03" w:rsidR="00AE5552" w:rsidRPr="00B6063D" w:rsidRDefault="00A321BB" w:rsidP="002107BB">
            <w:pPr>
              <w:rPr>
                <w:rFonts w:cs="Arial"/>
                <w:sz w:val="20"/>
              </w:rPr>
            </w:pPr>
            <w:r>
              <w:rPr>
                <w:rFonts w:cs="Arial"/>
                <w:sz w:val="20"/>
              </w:rPr>
              <w:t>01/0</w:t>
            </w:r>
            <w:r w:rsidR="00EA4368">
              <w:rPr>
                <w:rFonts w:cs="Arial"/>
                <w:sz w:val="20"/>
              </w:rPr>
              <w:t>8</w:t>
            </w:r>
            <w:r>
              <w:rPr>
                <w:rFonts w:cs="Arial"/>
                <w:sz w:val="20"/>
              </w:rPr>
              <w:t>/2017</w:t>
            </w:r>
          </w:p>
        </w:tc>
        <w:tc>
          <w:tcPr>
            <w:tcW w:w="468" w:type="pct"/>
            <w:tcBorders>
              <w:top w:val="single" w:sz="6" w:space="0" w:color="auto"/>
              <w:left w:val="single" w:sz="6" w:space="0" w:color="auto"/>
              <w:bottom w:val="single" w:sz="6" w:space="0" w:color="auto"/>
              <w:right w:val="single" w:sz="6" w:space="0" w:color="auto"/>
            </w:tcBorders>
          </w:tcPr>
          <w:p w14:paraId="5EDA9413" w14:textId="15832F89" w:rsidR="00AE5552" w:rsidRPr="00B6063D" w:rsidRDefault="00A321BB" w:rsidP="002107BB">
            <w:pPr>
              <w:rPr>
                <w:rFonts w:cs="Arial"/>
                <w:sz w:val="20"/>
              </w:rPr>
            </w:pPr>
            <w:r>
              <w:rPr>
                <w:rFonts w:cs="Arial"/>
                <w:sz w:val="20"/>
              </w:rPr>
              <w:t>2.0</w:t>
            </w:r>
          </w:p>
        </w:tc>
        <w:tc>
          <w:tcPr>
            <w:tcW w:w="1574" w:type="pct"/>
            <w:tcBorders>
              <w:top w:val="single" w:sz="6" w:space="0" w:color="auto"/>
              <w:left w:val="single" w:sz="6" w:space="0" w:color="auto"/>
              <w:bottom w:val="single" w:sz="6" w:space="0" w:color="auto"/>
              <w:right w:val="single" w:sz="6" w:space="0" w:color="auto"/>
            </w:tcBorders>
          </w:tcPr>
          <w:p w14:paraId="026F76E5" w14:textId="3B2564D2" w:rsidR="00AE5552" w:rsidRPr="00B6063D" w:rsidRDefault="00A321BB" w:rsidP="002107BB">
            <w:pPr>
              <w:ind w:left="0" w:firstLine="0"/>
              <w:rPr>
                <w:rFonts w:cs="Arial"/>
                <w:sz w:val="20"/>
              </w:rPr>
            </w:pPr>
            <w:r>
              <w:rPr>
                <w:rFonts w:cs="Arial"/>
                <w:sz w:val="20"/>
              </w:rPr>
              <w:t>Kath Powell</w:t>
            </w:r>
          </w:p>
        </w:tc>
        <w:tc>
          <w:tcPr>
            <w:tcW w:w="2330" w:type="pct"/>
            <w:tcBorders>
              <w:top w:val="single" w:sz="6" w:space="0" w:color="auto"/>
              <w:left w:val="single" w:sz="6" w:space="0" w:color="auto"/>
              <w:bottom w:val="single" w:sz="6" w:space="0" w:color="auto"/>
              <w:right w:val="single" w:sz="6" w:space="0" w:color="auto"/>
            </w:tcBorders>
          </w:tcPr>
          <w:p w14:paraId="0930E871" w14:textId="1834C62C" w:rsidR="00AE5552" w:rsidRPr="00B6063D" w:rsidRDefault="00A321BB" w:rsidP="002107BB">
            <w:pPr>
              <w:ind w:left="-61" w:firstLine="0"/>
              <w:rPr>
                <w:rFonts w:cs="Arial"/>
                <w:sz w:val="20"/>
              </w:rPr>
            </w:pPr>
            <w:r>
              <w:rPr>
                <w:rFonts w:cs="Arial"/>
                <w:sz w:val="20"/>
              </w:rPr>
              <w:t>Appointment of field service manager</w:t>
            </w:r>
          </w:p>
        </w:tc>
      </w:tr>
      <w:tr w:rsidR="00AE5552" w:rsidRPr="00B6063D" w14:paraId="6F73D12B" w14:textId="77777777" w:rsidTr="00E73BFE">
        <w:tc>
          <w:tcPr>
            <w:tcW w:w="629" w:type="pct"/>
            <w:tcBorders>
              <w:top w:val="single" w:sz="6" w:space="0" w:color="auto"/>
              <w:left w:val="single" w:sz="6" w:space="0" w:color="auto"/>
              <w:bottom w:val="single" w:sz="6" w:space="0" w:color="auto"/>
              <w:right w:val="single" w:sz="6" w:space="0" w:color="auto"/>
            </w:tcBorders>
          </w:tcPr>
          <w:p w14:paraId="4451B4B6" w14:textId="2641603E" w:rsidR="00AE5552" w:rsidRPr="00B6063D" w:rsidRDefault="00CD11F2" w:rsidP="002107BB">
            <w:pPr>
              <w:rPr>
                <w:rFonts w:cs="Arial"/>
                <w:sz w:val="20"/>
              </w:rPr>
            </w:pPr>
            <w:r>
              <w:rPr>
                <w:rFonts w:cs="Arial"/>
                <w:sz w:val="20"/>
              </w:rPr>
              <w:t>01/08/2018</w:t>
            </w:r>
          </w:p>
        </w:tc>
        <w:tc>
          <w:tcPr>
            <w:tcW w:w="468" w:type="pct"/>
            <w:tcBorders>
              <w:top w:val="single" w:sz="6" w:space="0" w:color="auto"/>
              <w:left w:val="single" w:sz="6" w:space="0" w:color="auto"/>
              <w:bottom w:val="single" w:sz="6" w:space="0" w:color="auto"/>
              <w:right w:val="single" w:sz="6" w:space="0" w:color="auto"/>
            </w:tcBorders>
          </w:tcPr>
          <w:p w14:paraId="0D8E7CE1" w14:textId="0F68DAD3" w:rsidR="00AE5552" w:rsidRPr="00B6063D" w:rsidRDefault="00CD11F2" w:rsidP="002107BB">
            <w:pPr>
              <w:rPr>
                <w:rFonts w:cs="Arial"/>
                <w:sz w:val="20"/>
              </w:rPr>
            </w:pPr>
            <w:r>
              <w:rPr>
                <w:rFonts w:cs="Arial"/>
                <w:sz w:val="20"/>
              </w:rPr>
              <w:t>3.0</w:t>
            </w:r>
          </w:p>
        </w:tc>
        <w:tc>
          <w:tcPr>
            <w:tcW w:w="1574" w:type="pct"/>
            <w:tcBorders>
              <w:top w:val="single" w:sz="6" w:space="0" w:color="auto"/>
              <w:left w:val="single" w:sz="6" w:space="0" w:color="auto"/>
              <w:bottom w:val="single" w:sz="6" w:space="0" w:color="auto"/>
              <w:right w:val="single" w:sz="6" w:space="0" w:color="auto"/>
            </w:tcBorders>
          </w:tcPr>
          <w:p w14:paraId="2E597BF0" w14:textId="41690309" w:rsidR="00AE5552" w:rsidRPr="00B6063D" w:rsidRDefault="00CD11F2" w:rsidP="002107BB">
            <w:pPr>
              <w:ind w:left="0" w:firstLine="0"/>
              <w:rPr>
                <w:rFonts w:cs="Arial"/>
                <w:sz w:val="20"/>
              </w:rPr>
            </w:pPr>
            <w:r>
              <w:rPr>
                <w:rFonts w:cs="Arial"/>
                <w:sz w:val="20"/>
              </w:rPr>
              <w:t>Kath Powell</w:t>
            </w:r>
          </w:p>
        </w:tc>
        <w:tc>
          <w:tcPr>
            <w:tcW w:w="2330" w:type="pct"/>
            <w:tcBorders>
              <w:top w:val="single" w:sz="6" w:space="0" w:color="auto"/>
              <w:left w:val="single" w:sz="6" w:space="0" w:color="auto"/>
              <w:bottom w:val="single" w:sz="6" w:space="0" w:color="auto"/>
              <w:right w:val="single" w:sz="6" w:space="0" w:color="auto"/>
            </w:tcBorders>
          </w:tcPr>
          <w:p w14:paraId="39F46281" w14:textId="43A96518" w:rsidR="00AE5552" w:rsidRPr="00B6063D" w:rsidRDefault="00CD11F2" w:rsidP="002107BB">
            <w:pPr>
              <w:ind w:left="-61" w:firstLine="0"/>
              <w:rPr>
                <w:rFonts w:cs="Arial"/>
                <w:sz w:val="20"/>
              </w:rPr>
            </w:pPr>
            <w:r>
              <w:rPr>
                <w:rFonts w:cs="Arial"/>
                <w:sz w:val="20"/>
              </w:rPr>
              <w:t>Annual review – no material change</w:t>
            </w:r>
          </w:p>
        </w:tc>
      </w:tr>
      <w:tr w:rsidR="00AE5552" w:rsidRPr="00B6063D" w14:paraId="29B8CC47" w14:textId="77777777" w:rsidTr="00E73BFE">
        <w:tc>
          <w:tcPr>
            <w:tcW w:w="629" w:type="pct"/>
            <w:tcBorders>
              <w:top w:val="single" w:sz="6" w:space="0" w:color="auto"/>
              <w:left w:val="single" w:sz="6" w:space="0" w:color="auto"/>
              <w:bottom w:val="single" w:sz="6" w:space="0" w:color="auto"/>
              <w:right w:val="single" w:sz="6" w:space="0" w:color="auto"/>
            </w:tcBorders>
          </w:tcPr>
          <w:p w14:paraId="492C4473" w14:textId="5F3B6DD4" w:rsidR="00AE5552" w:rsidRPr="00B6063D" w:rsidRDefault="001C4F7F" w:rsidP="002107BB">
            <w:pPr>
              <w:rPr>
                <w:rFonts w:cs="Arial"/>
                <w:sz w:val="20"/>
              </w:rPr>
            </w:pPr>
            <w:r>
              <w:rPr>
                <w:rFonts w:cs="Arial"/>
                <w:sz w:val="20"/>
              </w:rPr>
              <w:t>15/08/2019</w:t>
            </w:r>
          </w:p>
        </w:tc>
        <w:tc>
          <w:tcPr>
            <w:tcW w:w="468" w:type="pct"/>
            <w:tcBorders>
              <w:top w:val="single" w:sz="6" w:space="0" w:color="auto"/>
              <w:left w:val="single" w:sz="6" w:space="0" w:color="auto"/>
              <w:bottom w:val="single" w:sz="6" w:space="0" w:color="auto"/>
              <w:right w:val="single" w:sz="6" w:space="0" w:color="auto"/>
            </w:tcBorders>
          </w:tcPr>
          <w:p w14:paraId="424AC3EC" w14:textId="522BDEE5" w:rsidR="00AE5552" w:rsidRPr="00B6063D" w:rsidRDefault="001C4F7F" w:rsidP="002107BB">
            <w:pPr>
              <w:rPr>
                <w:rFonts w:cs="Arial"/>
                <w:sz w:val="20"/>
              </w:rPr>
            </w:pPr>
            <w:r>
              <w:rPr>
                <w:rFonts w:cs="Arial"/>
                <w:sz w:val="20"/>
              </w:rPr>
              <w:t>4.0</w:t>
            </w:r>
          </w:p>
        </w:tc>
        <w:tc>
          <w:tcPr>
            <w:tcW w:w="1574" w:type="pct"/>
            <w:tcBorders>
              <w:top w:val="single" w:sz="6" w:space="0" w:color="auto"/>
              <w:left w:val="single" w:sz="6" w:space="0" w:color="auto"/>
              <w:bottom w:val="single" w:sz="6" w:space="0" w:color="auto"/>
              <w:right w:val="single" w:sz="6" w:space="0" w:color="auto"/>
            </w:tcBorders>
          </w:tcPr>
          <w:p w14:paraId="494B0DE6" w14:textId="70914795" w:rsidR="00AE5552" w:rsidRPr="00B6063D" w:rsidRDefault="001C4F7F" w:rsidP="002107BB">
            <w:pPr>
              <w:ind w:left="0" w:firstLine="0"/>
              <w:rPr>
                <w:rFonts w:cs="Arial"/>
                <w:sz w:val="20"/>
              </w:rPr>
            </w:pPr>
            <w:r>
              <w:rPr>
                <w:rFonts w:cs="Arial"/>
                <w:sz w:val="20"/>
              </w:rPr>
              <w:t>Kath Powell</w:t>
            </w:r>
          </w:p>
        </w:tc>
        <w:tc>
          <w:tcPr>
            <w:tcW w:w="2330" w:type="pct"/>
            <w:tcBorders>
              <w:top w:val="single" w:sz="6" w:space="0" w:color="auto"/>
              <w:left w:val="single" w:sz="6" w:space="0" w:color="auto"/>
              <w:bottom w:val="single" w:sz="6" w:space="0" w:color="auto"/>
              <w:right w:val="single" w:sz="6" w:space="0" w:color="auto"/>
            </w:tcBorders>
          </w:tcPr>
          <w:p w14:paraId="5F61103D" w14:textId="424D362F" w:rsidR="00AE5552" w:rsidRPr="00B6063D" w:rsidRDefault="001C4F7F" w:rsidP="002107BB">
            <w:pPr>
              <w:ind w:left="-61" w:firstLine="0"/>
              <w:rPr>
                <w:rFonts w:cs="Arial"/>
                <w:sz w:val="20"/>
              </w:rPr>
            </w:pPr>
            <w:r>
              <w:rPr>
                <w:rFonts w:cs="Arial"/>
                <w:sz w:val="20"/>
              </w:rPr>
              <w:t>Annual review – no material change</w:t>
            </w:r>
          </w:p>
        </w:tc>
      </w:tr>
      <w:tr w:rsidR="00E73BFE" w:rsidRPr="00B6063D" w14:paraId="378AA828" w14:textId="77777777" w:rsidTr="00E73BFE">
        <w:tc>
          <w:tcPr>
            <w:tcW w:w="629" w:type="pct"/>
            <w:tcBorders>
              <w:top w:val="single" w:sz="6" w:space="0" w:color="auto"/>
              <w:left w:val="single" w:sz="6" w:space="0" w:color="auto"/>
              <w:bottom w:val="single" w:sz="6" w:space="0" w:color="auto"/>
              <w:right w:val="single" w:sz="6" w:space="0" w:color="auto"/>
            </w:tcBorders>
            <w:vAlign w:val="center"/>
          </w:tcPr>
          <w:p w14:paraId="31818AA6" w14:textId="438F70E1" w:rsidR="00E73BFE" w:rsidRPr="00B6063D" w:rsidRDefault="00E73BFE" w:rsidP="00E73BFE">
            <w:pPr>
              <w:rPr>
                <w:sz w:val="20"/>
              </w:rPr>
            </w:pPr>
            <w:r>
              <w:rPr>
                <w:sz w:val="20"/>
              </w:rPr>
              <w:t>31/07/2020</w:t>
            </w:r>
          </w:p>
        </w:tc>
        <w:tc>
          <w:tcPr>
            <w:tcW w:w="468" w:type="pct"/>
            <w:tcBorders>
              <w:top w:val="single" w:sz="6" w:space="0" w:color="auto"/>
              <w:left w:val="single" w:sz="6" w:space="0" w:color="auto"/>
              <w:bottom w:val="single" w:sz="6" w:space="0" w:color="auto"/>
              <w:right w:val="single" w:sz="6" w:space="0" w:color="auto"/>
            </w:tcBorders>
            <w:vAlign w:val="center"/>
          </w:tcPr>
          <w:p w14:paraId="51B0C763" w14:textId="3FEFA43A" w:rsidR="00E73BFE" w:rsidRPr="00B6063D" w:rsidRDefault="00E73BFE" w:rsidP="00E73BFE">
            <w:pPr>
              <w:rPr>
                <w:sz w:val="20"/>
              </w:rPr>
            </w:pPr>
            <w:r>
              <w:rPr>
                <w:sz w:val="20"/>
              </w:rPr>
              <w:t>5.0</w:t>
            </w:r>
          </w:p>
        </w:tc>
        <w:tc>
          <w:tcPr>
            <w:tcW w:w="1574" w:type="pct"/>
            <w:tcBorders>
              <w:top w:val="single" w:sz="6" w:space="0" w:color="auto"/>
              <w:left w:val="single" w:sz="6" w:space="0" w:color="auto"/>
              <w:bottom w:val="single" w:sz="6" w:space="0" w:color="auto"/>
              <w:right w:val="single" w:sz="6" w:space="0" w:color="auto"/>
            </w:tcBorders>
            <w:vAlign w:val="center"/>
          </w:tcPr>
          <w:p w14:paraId="05DE0CF1" w14:textId="598BF585" w:rsidR="00E73BFE" w:rsidRPr="00B6063D" w:rsidRDefault="00E73BFE" w:rsidP="00E73BFE">
            <w:pPr>
              <w:ind w:left="0" w:firstLine="0"/>
              <w:rPr>
                <w:sz w:val="20"/>
              </w:rPr>
            </w:pPr>
            <w:r w:rsidRPr="00D9102A">
              <w:rPr>
                <w:sz w:val="20"/>
              </w:rPr>
              <w:t>Gemma Howlett-Matthews</w:t>
            </w:r>
          </w:p>
        </w:tc>
        <w:tc>
          <w:tcPr>
            <w:tcW w:w="2330" w:type="pct"/>
            <w:tcBorders>
              <w:top w:val="single" w:sz="6" w:space="0" w:color="auto"/>
              <w:left w:val="single" w:sz="6" w:space="0" w:color="auto"/>
              <w:bottom w:val="single" w:sz="6" w:space="0" w:color="auto"/>
              <w:right w:val="single" w:sz="6" w:space="0" w:color="auto"/>
            </w:tcBorders>
          </w:tcPr>
          <w:p w14:paraId="32A32336" w14:textId="541BCA4D" w:rsidR="00E73BFE" w:rsidRPr="00B6063D" w:rsidRDefault="00E73BFE" w:rsidP="00E73BFE">
            <w:pPr>
              <w:ind w:left="-61" w:firstLine="0"/>
              <w:rPr>
                <w:sz w:val="20"/>
              </w:rPr>
            </w:pPr>
            <w:r>
              <w:rPr>
                <w:rFonts w:cs="Arial"/>
                <w:sz w:val="20"/>
              </w:rPr>
              <w:t>Annual review – no material change</w:t>
            </w:r>
          </w:p>
        </w:tc>
      </w:tr>
      <w:tr w:rsidR="00E73BFE" w:rsidRPr="00B6063D" w14:paraId="2F5CC9B2" w14:textId="77777777" w:rsidTr="00E73BFE">
        <w:tc>
          <w:tcPr>
            <w:tcW w:w="629" w:type="pct"/>
            <w:tcBorders>
              <w:top w:val="single" w:sz="6" w:space="0" w:color="auto"/>
              <w:left w:val="single" w:sz="6" w:space="0" w:color="auto"/>
              <w:bottom w:val="single" w:sz="6" w:space="0" w:color="auto"/>
              <w:right w:val="single" w:sz="6" w:space="0" w:color="auto"/>
            </w:tcBorders>
            <w:vAlign w:val="center"/>
          </w:tcPr>
          <w:p w14:paraId="5D61E2B1" w14:textId="77777777" w:rsidR="00E73BFE" w:rsidRPr="00B6063D" w:rsidRDefault="00E73BFE" w:rsidP="00E73BFE">
            <w:pPr>
              <w:rPr>
                <w:sz w:val="20"/>
              </w:rPr>
            </w:pPr>
          </w:p>
        </w:tc>
        <w:tc>
          <w:tcPr>
            <w:tcW w:w="468" w:type="pct"/>
            <w:tcBorders>
              <w:top w:val="single" w:sz="6" w:space="0" w:color="auto"/>
              <w:left w:val="single" w:sz="6" w:space="0" w:color="auto"/>
              <w:bottom w:val="single" w:sz="6" w:space="0" w:color="auto"/>
              <w:right w:val="single" w:sz="6" w:space="0" w:color="auto"/>
            </w:tcBorders>
            <w:vAlign w:val="center"/>
          </w:tcPr>
          <w:p w14:paraId="0F428A2E" w14:textId="77777777" w:rsidR="00E73BFE" w:rsidRPr="00B6063D" w:rsidRDefault="00E73BFE" w:rsidP="00E73BFE">
            <w:pPr>
              <w:rPr>
                <w:sz w:val="20"/>
              </w:rPr>
            </w:pPr>
          </w:p>
        </w:tc>
        <w:tc>
          <w:tcPr>
            <w:tcW w:w="1574" w:type="pct"/>
            <w:tcBorders>
              <w:top w:val="single" w:sz="6" w:space="0" w:color="auto"/>
              <w:left w:val="single" w:sz="6" w:space="0" w:color="auto"/>
              <w:bottom w:val="single" w:sz="6" w:space="0" w:color="auto"/>
              <w:right w:val="single" w:sz="6" w:space="0" w:color="auto"/>
            </w:tcBorders>
            <w:vAlign w:val="center"/>
          </w:tcPr>
          <w:p w14:paraId="06BBAD14" w14:textId="77777777" w:rsidR="00E73BFE" w:rsidRPr="00B6063D" w:rsidRDefault="00E73BFE" w:rsidP="00E73BFE">
            <w:pPr>
              <w:ind w:left="0" w:firstLine="0"/>
              <w:rPr>
                <w:sz w:val="20"/>
              </w:rPr>
            </w:pPr>
          </w:p>
        </w:tc>
        <w:tc>
          <w:tcPr>
            <w:tcW w:w="2330" w:type="pct"/>
            <w:tcBorders>
              <w:top w:val="single" w:sz="6" w:space="0" w:color="auto"/>
              <w:left w:val="single" w:sz="6" w:space="0" w:color="auto"/>
              <w:bottom w:val="single" w:sz="6" w:space="0" w:color="auto"/>
              <w:right w:val="single" w:sz="6" w:space="0" w:color="auto"/>
            </w:tcBorders>
            <w:vAlign w:val="center"/>
          </w:tcPr>
          <w:p w14:paraId="68EB8BBD" w14:textId="77777777" w:rsidR="00E73BFE" w:rsidRPr="00B6063D" w:rsidRDefault="00E73BFE" w:rsidP="00E73BFE">
            <w:pPr>
              <w:ind w:left="-61" w:firstLine="0"/>
              <w:rPr>
                <w:sz w:val="20"/>
              </w:rPr>
            </w:pPr>
          </w:p>
        </w:tc>
      </w:tr>
      <w:tr w:rsidR="00E73BFE" w:rsidRPr="00B6063D" w14:paraId="4E16EDAC" w14:textId="77777777" w:rsidTr="00E73BFE">
        <w:tc>
          <w:tcPr>
            <w:tcW w:w="629" w:type="pct"/>
            <w:tcBorders>
              <w:top w:val="single" w:sz="6" w:space="0" w:color="auto"/>
              <w:left w:val="single" w:sz="6" w:space="0" w:color="auto"/>
              <w:bottom w:val="single" w:sz="6" w:space="0" w:color="auto"/>
              <w:right w:val="single" w:sz="6" w:space="0" w:color="auto"/>
            </w:tcBorders>
          </w:tcPr>
          <w:p w14:paraId="15B28B0E" w14:textId="77777777" w:rsidR="00E73BFE" w:rsidRPr="00B6063D" w:rsidRDefault="00E73BFE" w:rsidP="00E73BFE">
            <w:pPr>
              <w:rPr>
                <w:sz w:val="20"/>
              </w:rPr>
            </w:pPr>
          </w:p>
        </w:tc>
        <w:tc>
          <w:tcPr>
            <w:tcW w:w="468" w:type="pct"/>
            <w:tcBorders>
              <w:top w:val="single" w:sz="6" w:space="0" w:color="auto"/>
              <w:left w:val="single" w:sz="6" w:space="0" w:color="auto"/>
              <w:bottom w:val="single" w:sz="6" w:space="0" w:color="auto"/>
              <w:right w:val="single" w:sz="6" w:space="0" w:color="auto"/>
            </w:tcBorders>
          </w:tcPr>
          <w:p w14:paraId="7D8D664F" w14:textId="77777777" w:rsidR="00E73BFE" w:rsidRPr="00B6063D" w:rsidRDefault="00E73BFE" w:rsidP="00E73BFE">
            <w:pPr>
              <w:rPr>
                <w:sz w:val="20"/>
              </w:rPr>
            </w:pPr>
          </w:p>
        </w:tc>
        <w:tc>
          <w:tcPr>
            <w:tcW w:w="1574" w:type="pct"/>
            <w:tcBorders>
              <w:top w:val="single" w:sz="6" w:space="0" w:color="auto"/>
              <w:left w:val="single" w:sz="6" w:space="0" w:color="auto"/>
              <w:bottom w:val="single" w:sz="6" w:space="0" w:color="auto"/>
              <w:right w:val="single" w:sz="6" w:space="0" w:color="auto"/>
            </w:tcBorders>
          </w:tcPr>
          <w:p w14:paraId="349AD6D1" w14:textId="77777777" w:rsidR="00E73BFE" w:rsidRPr="00B6063D" w:rsidRDefault="00E73BFE" w:rsidP="00E73BFE">
            <w:pPr>
              <w:ind w:left="0" w:firstLine="0"/>
              <w:rPr>
                <w:sz w:val="20"/>
              </w:rPr>
            </w:pPr>
          </w:p>
        </w:tc>
        <w:tc>
          <w:tcPr>
            <w:tcW w:w="2330" w:type="pct"/>
            <w:tcBorders>
              <w:top w:val="single" w:sz="6" w:space="0" w:color="auto"/>
              <w:left w:val="single" w:sz="6" w:space="0" w:color="auto"/>
              <w:bottom w:val="single" w:sz="6" w:space="0" w:color="auto"/>
              <w:right w:val="single" w:sz="6" w:space="0" w:color="auto"/>
            </w:tcBorders>
          </w:tcPr>
          <w:p w14:paraId="332FDBFB" w14:textId="77777777" w:rsidR="00E73BFE" w:rsidRPr="00B6063D" w:rsidRDefault="00E73BFE" w:rsidP="00E73BFE">
            <w:pPr>
              <w:ind w:left="-61" w:firstLine="0"/>
              <w:rPr>
                <w:sz w:val="20"/>
              </w:rPr>
            </w:pPr>
          </w:p>
        </w:tc>
      </w:tr>
      <w:tr w:rsidR="00E73BFE" w:rsidRPr="00B6063D" w14:paraId="4559FFF7" w14:textId="77777777" w:rsidTr="00E73BFE">
        <w:tc>
          <w:tcPr>
            <w:tcW w:w="629" w:type="pct"/>
            <w:tcBorders>
              <w:top w:val="single" w:sz="6" w:space="0" w:color="auto"/>
              <w:left w:val="single" w:sz="6" w:space="0" w:color="auto"/>
              <w:bottom w:val="single" w:sz="6" w:space="0" w:color="auto"/>
              <w:right w:val="single" w:sz="6" w:space="0" w:color="auto"/>
            </w:tcBorders>
          </w:tcPr>
          <w:p w14:paraId="60A8AFE1" w14:textId="77777777" w:rsidR="00E73BFE" w:rsidRPr="00B6063D" w:rsidRDefault="00E73BFE" w:rsidP="00E73BFE">
            <w:pPr>
              <w:rPr>
                <w:sz w:val="20"/>
              </w:rPr>
            </w:pPr>
          </w:p>
        </w:tc>
        <w:tc>
          <w:tcPr>
            <w:tcW w:w="468" w:type="pct"/>
            <w:tcBorders>
              <w:top w:val="single" w:sz="6" w:space="0" w:color="auto"/>
              <w:left w:val="single" w:sz="6" w:space="0" w:color="auto"/>
              <w:bottom w:val="single" w:sz="6" w:space="0" w:color="auto"/>
              <w:right w:val="single" w:sz="6" w:space="0" w:color="auto"/>
            </w:tcBorders>
          </w:tcPr>
          <w:p w14:paraId="4270471F" w14:textId="77777777" w:rsidR="00E73BFE" w:rsidRPr="00B6063D" w:rsidRDefault="00E73BFE" w:rsidP="00E73BFE">
            <w:pPr>
              <w:rPr>
                <w:sz w:val="20"/>
              </w:rPr>
            </w:pPr>
          </w:p>
        </w:tc>
        <w:tc>
          <w:tcPr>
            <w:tcW w:w="1574" w:type="pct"/>
            <w:tcBorders>
              <w:top w:val="single" w:sz="6" w:space="0" w:color="auto"/>
              <w:left w:val="single" w:sz="6" w:space="0" w:color="auto"/>
              <w:bottom w:val="single" w:sz="6" w:space="0" w:color="auto"/>
              <w:right w:val="single" w:sz="6" w:space="0" w:color="auto"/>
            </w:tcBorders>
          </w:tcPr>
          <w:p w14:paraId="686537D1" w14:textId="77777777" w:rsidR="00E73BFE" w:rsidRPr="00B6063D" w:rsidRDefault="00E73BFE" w:rsidP="00E73BFE">
            <w:pPr>
              <w:ind w:left="0" w:firstLine="0"/>
              <w:rPr>
                <w:sz w:val="20"/>
              </w:rPr>
            </w:pPr>
          </w:p>
        </w:tc>
        <w:tc>
          <w:tcPr>
            <w:tcW w:w="2330" w:type="pct"/>
            <w:tcBorders>
              <w:top w:val="single" w:sz="6" w:space="0" w:color="auto"/>
              <w:left w:val="single" w:sz="6" w:space="0" w:color="auto"/>
              <w:bottom w:val="single" w:sz="6" w:space="0" w:color="auto"/>
              <w:right w:val="single" w:sz="6" w:space="0" w:color="auto"/>
            </w:tcBorders>
          </w:tcPr>
          <w:p w14:paraId="0E1B38AD" w14:textId="77777777" w:rsidR="00E73BFE" w:rsidRPr="00B6063D" w:rsidRDefault="00E73BFE" w:rsidP="00E73BFE">
            <w:pPr>
              <w:ind w:left="-61" w:firstLine="0"/>
              <w:rPr>
                <w:sz w:val="20"/>
              </w:rPr>
            </w:pPr>
          </w:p>
        </w:tc>
      </w:tr>
      <w:tr w:rsidR="00E73BFE" w:rsidRPr="00B6063D" w14:paraId="582C764D" w14:textId="77777777" w:rsidTr="00E73BFE">
        <w:tc>
          <w:tcPr>
            <w:tcW w:w="629" w:type="pct"/>
            <w:tcBorders>
              <w:top w:val="single" w:sz="6" w:space="0" w:color="auto"/>
              <w:left w:val="single" w:sz="6" w:space="0" w:color="auto"/>
              <w:bottom w:val="single" w:sz="6" w:space="0" w:color="auto"/>
              <w:right w:val="single" w:sz="6" w:space="0" w:color="auto"/>
            </w:tcBorders>
          </w:tcPr>
          <w:p w14:paraId="28BD8CA2" w14:textId="77777777" w:rsidR="00E73BFE" w:rsidRDefault="00E73BFE" w:rsidP="00E73BFE">
            <w:pPr>
              <w:rPr>
                <w:sz w:val="20"/>
              </w:rPr>
            </w:pPr>
          </w:p>
        </w:tc>
        <w:tc>
          <w:tcPr>
            <w:tcW w:w="468" w:type="pct"/>
            <w:tcBorders>
              <w:top w:val="single" w:sz="6" w:space="0" w:color="auto"/>
              <w:left w:val="single" w:sz="6" w:space="0" w:color="auto"/>
              <w:bottom w:val="single" w:sz="6" w:space="0" w:color="auto"/>
              <w:right w:val="single" w:sz="6" w:space="0" w:color="auto"/>
            </w:tcBorders>
          </w:tcPr>
          <w:p w14:paraId="0AC8FDE5" w14:textId="77777777" w:rsidR="00E73BFE" w:rsidRDefault="00E73BFE" w:rsidP="00E73BFE">
            <w:pPr>
              <w:rPr>
                <w:sz w:val="20"/>
              </w:rPr>
            </w:pPr>
          </w:p>
        </w:tc>
        <w:tc>
          <w:tcPr>
            <w:tcW w:w="1574" w:type="pct"/>
            <w:tcBorders>
              <w:top w:val="single" w:sz="6" w:space="0" w:color="auto"/>
              <w:left w:val="single" w:sz="6" w:space="0" w:color="auto"/>
              <w:bottom w:val="single" w:sz="6" w:space="0" w:color="auto"/>
              <w:right w:val="single" w:sz="6" w:space="0" w:color="auto"/>
            </w:tcBorders>
          </w:tcPr>
          <w:p w14:paraId="5BC0E1E7" w14:textId="77777777" w:rsidR="00E73BFE" w:rsidRPr="00B6063D" w:rsidRDefault="00E73BFE" w:rsidP="00E73BFE">
            <w:pPr>
              <w:ind w:left="0" w:firstLine="0"/>
              <w:rPr>
                <w:sz w:val="20"/>
              </w:rPr>
            </w:pPr>
          </w:p>
        </w:tc>
        <w:tc>
          <w:tcPr>
            <w:tcW w:w="2330" w:type="pct"/>
            <w:tcBorders>
              <w:top w:val="single" w:sz="6" w:space="0" w:color="auto"/>
              <w:left w:val="single" w:sz="6" w:space="0" w:color="auto"/>
              <w:bottom w:val="single" w:sz="6" w:space="0" w:color="auto"/>
              <w:right w:val="single" w:sz="6" w:space="0" w:color="auto"/>
            </w:tcBorders>
          </w:tcPr>
          <w:p w14:paraId="11A73F1A" w14:textId="77777777" w:rsidR="00E73BFE" w:rsidRPr="00B6063D" w:rsidRDefault="00E73BFE" w:rsidP="00E73BFE">
            <w:pPr>
              <w:ind w:left="-61" w:firstLine="0"/>
              <w:rPr>
                <w:sz w:val="20"/>
              </w:rPr>
            </w:pPr>
          </w:p>
        </w:tc>
      </w:tr>
      <w:bookmarkEnd w:id="1"/>
    </w:tbl>
    <w:p w14:paraId="3CC3481B" w14:textId="77777777" w:rsidR="00AE5552" w:rsidRPr="00B6063D" w:rsidRDefault="00AE5552" w:rsidP="00AE5552">
      <w:pPr>
        <w:tabs>
          <w:tab w:val="center" w:pos="4820"/>
        </w:tabs>
        <w:ind w:left="0" w:firstLine="0"/>
        <w:rPr>
          <w:rFonts w:asciiTheme="minorHAnsi" w:hAnsiTheme="minorHAnsi"/>
          <w:szCs w:val="22"/>
        </w:rPr>
      </w:pPr>
    </w:p>
    <w:sectPr w:rsidR="00AE5552" w:rsidRPr="00B6063D" w:rsidSect="0080265E">
      <w:headerReference w:type="even" r:id="rId11"/>
      <w:headerReference w:type="default" r:id="rId12"/>
      <w:footerReference w:type="default" r:id="rId13"/>
      <w:headerReference w:type="first" r:id="rId14"/>
      <w:pgSz w:w="16838" w:h="11906" w:orient="landscape"/>
      <w:pgMar w:top="1134" w:right="1134" w:bottom="1134" w:left="1134" w:header="30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0986" w14:textId="77777777" w:rsidR="00995F58" w:rsidRDefault="00995F58" w:rsidP="00611BC2">
      <w:r>
        <w:separator/>
      </w:r>
    </w:p>
  </w:endnote>
  <w:endnote w:type="continuationSeparator" w:id="0">
    <w:p w14:paraId="5A4A0CE1" w14:textId="77777777" w:rsidR="00995F58" w:rsidRDefault="00995F58" w:rsidP="0061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2B30" w14:textId="77777777" w:rsidR="00217CAD" w:rsidRPr="00377FA6" w:rsidRDefault="00217CAD" w:rsidP="007F54D4">
    <w:pPr>
      <w:pStyle w:val="Footer"/>
      <w:tabs>
        <w:tab w:val="right" w:pos="9072"/>
      </w:tabs>
      <w:jc w:val="center"/>
      <w:rPr>
        <w:rFonts w:asciiTheme="minorHAnsi" w:eastAsia="Arial Unicode MS" w:hAnsiTheme="minorHAnsi" w:cs="Arial Unicode MS"/>
        <w:b/>
        <w:bCs/>
        <w:sz w:val="20"/>
      </w:rPr>
    </w:pPr>
    <w:r w:rsidRPr="00377FA6">
      <w:rPr>
        <w:rFonts w:asciiTheme="minorHAnsi" w:eastAsia="Arial Unicode MS" w:hAnsiTheme="minorHAnsi" w:cs="Arial Unicode MS"/>
        <w:b/>
        <w:bCs/>
        <w:sz w:val="20"/>
      </w:rPr>
      <w:t>UNCONTROLLED IF PRINTED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5"/>
      <w:gridCol w:w="4607"/>
      <w:gridCol w:w="2304"/>
    </w:tblGrid>
    <w:tr w:rsidR="00217CAD" w:rsidRPr="00377FA6" w14:paraId="4212D9D1" w14:textId="77777777" w:rsidTr="00732266">
      <w:trPr>
        <w:cantSplit/>
        <w:jc w:val="center"/>
      </w:trPr>
      <w:tc>
        <w:tcPr>
          <w:tcW w:w="2445" w:type="dxa"/>
          <w:tcBorders>
            <w:top w:val="single" w:sz="4" w:space="0" w:color="auto"/>
            <w:left w:val="single" w:sz="4" w:space="0" w:color="auto"/>
            <w:bottom w:val="single" w:sz="4" w:space="0" w:color="auto"/>
            <w:right w:val="single" w:sz="4" w:space="0" w:color="auto"/>
          </w:tcBorders>
        </w:tcPr>
        <w:p w14:paraId="5E8AA6E7" w14:textId="77777777" w:rsidR="00217CAD" w:rsidRPr="00377FA6" w:rsidRDefault="00217CAD" w:rsidP="00706F11">
          <w:pPr>
            <w:pStyle w:val="Text"/>
            <w:spacing w:before="60" w:after="60"/>
            <w:rPr>
              <w:rFonts w:asciiTheme="minorHAnsi" w:eastAsia="Arial Unicode MS" w:hAnsiTheme="minorHAnsi" w:cs="Arial Unicode MS"/>
              <w:b/>
            </w:rPr>
          </w:pPr>
          <w:r w:rsidRPr="00377FA6">
            <w:rPr>
              <w:rFonts w:asciiTheme="minorHAnsi" w:eastAsia="Arial Unicode MS" w:hAnsiTheme="minorHAnsi" w:cs="Arial Unicode MS"/>
              <w:b/>
            </w:rPr>
            <w:t>Page number</w:t>
          </w:r>
        </w:p>
        <w:p w14:paraId="0831DD4A" w14:textId="38A68803" w:rsidR="00217CAD" w:rsidRPr="00377FA6" w:rsidRDefault="00217CAD" w:rsidP="00706F11">
          <w:pPr>
            <w:pStyle w:val="Text"/>
            <w:spacing w:before="60" w:after="60"/>
            <w:rPr>
              <w:rFonts w:asciiTheme="minorHAnsi" w:eastAsia="Arial Unicode MS" w:hAnsiTheme="minorHAnsi" w:cs="Arial Unicode MS"/>
              <w:b/>
            </w:rPr>
          </w:pPr>
          <w:r w:rsidRPr="00377FA6">
            <w:rPr>
              <w:rStyle w:val="PageNumber"/>
              <w:rFonts w:asciiTheme="minorHAnsi" w:eastAsia="Arial Unicode MS" w:hAnsiTheme="minorHAnsi" w:cs="Arial Unicode MS"/>
              <w:lang w:val="en-GB"/>
            </w:rPr>
            <w:fldChar w:fldCharType="begin"/>
          </w:r>
          <w:r w:rsidRPr="00377FA6">
            <w:rPr>
              <w:rStyle w:val="PageNumber"/>
              <w:rFonts w:asciiTheme="minorHAnsi" w:eastAsia="Arial Unicode MS" w:hAnsiTheme="minorHAnsi" w:cs="Arial Unicode MS"/>
              <w:lang w:val="en-GB"/>
            </w:rPr>
            <w:instrText xml:space="preserve"> PAGE </w:instrText>
          </w:r>
          <w:r w:rsidRPr="00377FA6">
            <w:rPr>
              <w:rStyle w:val="PageNumber"/>
              <w:rFonts w:asciiTheme="minorHAnsi" w:eastAsia="Arial Unicode MS" w:hAnsiTheme="minorHAnsi" w:cs="Arial Unicode MS"/>
              <w:lang w:val="en-GB"/>
            </w:rPr>
            <w:fldChar w:fldCharType="separate"/>
          </w:r>
          <w:r w:rsidR="00C8523E">
            <w:rPr>
              <w:rStyle w:val="PageNumber"/>
              <w:rFonts w:asciiTheme="minorHAnsi" w:eastAsia="Arial Unicode MS" w:hAnsiTheme="minorHAnsi" w:cs="Arial Unicode MS"/>
              <w:noProof/>
              <w:lang w:val="en-GB"/>
            </w:rPr>
            <w:t>1</w:t>
          </w:r>
          <w:r w:rsidRPr="00377FA6">
            <w:rPr>
              <w:rStyle w:val="PageNumber"/>
              <w:rFonts w:asciiTheme="minorHAnsi" w:eastAsia="Arial Unicode MS" w:hAnsiTheme="minorHAnsi" w:cs="Arial Unicode MS"/>
              <w:lang w:val="en-GB"/>
            </w:rPr>
            <w:fldChar w:fldCharType="end"/>
          </w:r>
          <w:r w:rsidRPr="00377FA6">
            <w:rPr>
              <w:rStyle w:val="PageNumber"/>
              <w:rFonts w:asciiTheme="minorHAnsi" w:eastAsia="Arial Unicode MS" w:hAnsiTheme="minorHAnsi" w:cs="Arial Unicode MS"/>
              <w:lang w:val="en-GB"/>
            </w:rPr>
            <w:t xml:space="preserve"> of </w:t>
          </w:r>
          <w:r w:rsidRPr="00377FA6">
            <w:rPr>
              <w:rStyle w:val="PageNumber"/>
              <w:rFonts w:asciiTheme="minorHAnsi" w:eastAsia="Arial Unicode MS" w:hAnsiTheme="minorHAnsi" w:cs="Arial Unicode MS"/>
              <w:lang w:val="en-GB"/>
            </w:rPr>
            <w:fldChar w:fldCharType="begin"/>
          </w:r>
          <w:r w:rsidRPr="00377FA6">
            <w:rPr>
              <w:rStyle w:val="PageNumber"/>
              <w:rFonts w:asciiTheme="minorHAnsi" w:eastAsia="Arial Unicode MS" w:hAnsiTheme="minorHAnsi" w:cs="Arial Unicode MS"/>
              <w:lang w:val="en-GB"/>
            </w:rPr>
            <w:instrText xml:space="preserve"> NUMPAGES </w:instrText>
          </w:r>
          <w:r w:rsidRPr="00377FA6">
            <w:rPr>
              <w:rStyle w:val="PageNumber"/>
              <w:rFonts w:asciiTheme="minorHAnsi" w:eastAsia="Arial Unicode MS" w:hAnsiTheme="minorHAnsi" w:cs="Arial Unicode MS"/>
              <w:lang w:val="en-GB"/>
            </w:rPr>
            <w:fldChar w:fldCharType="separate"/>
          </w:r>
          <w:r w:rsidR="00C8523E">
            <w:rPr>
              <w:rStyle w:val="PageNumber"/>
              <w:rFonts w:asciiTheme="minorHAnsi" w:eastAsia="Arial Unicode MS" w:hAnsiTheme="minorHAnsi" w:cs="Arial Unicode MS"/>
              <w:noProof/>
              <w:lang w:val="en-GB"/>
            </w:rPr>
            <w:t>2</w:t>
          </w:r>
          <w:r w:rsidRPr="00377FA6">
            <w:rPr>
              <w:rStyle w:val="PageNumber"/>
              <w:rFonts w:asciiTheme="minorHAnsi" w:eastAsia="Arial Unicode MS" w:hAnsiTheme="minorHAnsi" w:cs="Arial Unicode MS"/>
              <w:lang w:val="en-GB"/>
            </w:rPr>
            <w:fldChar w:fldCharType="end"/>
          </w:r>
        </w:p>
      </w:tc>
      <w:tc>
        <w:tcPr>
          <w:tcW w:w="4607" w:type="dxa"/>
          <w:tcBorders>
            <w:top w:val="single" w:sz="4" w:space="0" w:color="auto"/>
            <w:left w:val="single" w:sz="4" w:space="0" w:color="auto"/>
            <w:bottom w:val="single" w:sz="4" w:space="0" w:color="auto"/>
          </w:tcBorders>
          <w:vAlign w:val="center"/>
        </w:tcPr>
        <w:p w14:paraId="7C030C89" w14:textId="77777777" w:rsidR="00217CAD" w:rsidRPr="00377FA6" w:rsidRDefault="00217CAD" w:rsidP="00732266">
          <w:pPr>
            <w:pStyle w:val="Text"/>
            <w:spacing w:before="60" w:after="60"/>
            <w:rPr>
              <w:rStyle w:val="PageNumber"/>
              <w:rFonts w:asciiTheme="minorHAnsi" w:eastAsia="Arial Unicode MS" w:hAnsiTheme="minorHAnsi" w:cs="Arial Unicode MS"/>
              <w:lang w:val="en-GB"/>
            </w:rPr>
          </w:pPr>
          <w:r w:rsidRPr="00377FA6">
            <w:rPr>
              <w:rFonts w:asciiTheme="minorHAnsi" w:eastAsia="Arial Unicode MS" w:hAnsiTheme="minorHAnsi" w:cs="Arial Unicode MS"/>
              <w:b/>
            </w:rPr>
            <w:t>VRS-PROTECT</w:t>
          </w:r>
        </w:p>
      </w:tc>
      <w:tc>
        <w:tcPr>
          <w:tcW w:w="2304" w:type="dxa"/>
        </w:tcPr>
        <w:p w14:paraId="1C04EDDD" w14:textId="7B2547C1" w:rsidR="00217CAD" w:rsidRPr="00377FA6" w:rsidRDefault="00217CAD" w:rsidP="00732266">
          <w:pPr>
            <w:pStyle w:val="Text"/>
            <w:spacing w:before="60" w:after="60"/>
            <w:rPr>
              <w:rStyle w:val="PageNumber"/>
              <w:rFonts w:asciiTheme="minorHAnsi" w:eastAsia="Arial Unicode MS" w:hAnsiTheme="minorHAnsi" w:cs="Arial Unicode MS"/>
              <w:lang w:val="en-GB"/>
            </w:rPr>
          </w:pPr>
          <w:r w:rsidRPr="00377FA6">
            <w:rPr>
              <w:rStyle w:val="PageNumber"/>
              <w:rFonts w:asciiTheme="minorHAnsi" w:eastAsia="Arial Unicode MS" w:hAnsiTheme="minorHAnsi" w:cs="Arial Unicode MS"/>
              <w:b/>
              <w:lang w:val="en-GB"/>
            </w:rPr>
            <w:t xml:space="preserve">Version: </w:t>
          </w:r>
          <w:r w:rsidR="00E73BFE">
            <w:rPr>
              <w:rStyle w:val="PageNumber"/>
              <w:rFonts w:asciiTheme="minorHAnsi" w:eastAsia="Arial Unicode MS" w:hAnsiTheme="minorHAnsi" w:cs="Arial Unicode MS"/>
              <w:b/>
              <w:lang w:val="en-GB"/>
            </w:rPr>
            <w:t>5</w:t>
          </w:r>
          <w:r w:rsidR="00C8523E">
            <w:rPr>
              <w:rStyle w:val="PageNumber"/>
              <w:rFonts w:asciiTheme="minorHAnsi" w:eastAsia="Arial Unicode MS" w:hAnsiTheme="minorHAnsi" w:cs="Arial Unicode MS"/>
              <w:b/>
              <w:lang w:val="en-GB"/>
            </w:rPr>
            <w:t>.0</w:t>
          </w:r>
        </w:p>
        <w:p w14:paraId="04260823" w14:textId="5205C36B" w:rsidR="00217CAD" w:rsidRPr="00377FA6" w:rsidRDefault="00217CAD" w:rsidP="00732266">
          <w:pPr>
            <w:pStyle w:val="Text"/>
            <w:spacing w:before="60" w:after="60"/>
            <w:rPr>
              <w:rStyle w:val="PageNumber"/>
              <w:rFonts w:asciiTheme="minorHAnsi" w:eastAsia="Arial Unicode MS" w:hAnsiTheme="minorHAnsi" w:cs="Arial Unicode MS"/>
              <w:b/>
              <w:lang w:val="en-GB"/>
            </w:rPr>
          </w:pPr>
          <w:r w:rsidRPr="00377FA6">
            <w:rPr>
              <w:rStyle w:val="PageNumber"/>
              <w:rFonts w:asciiTheme="minorHAnsi" w:eastAsia="Arial Unicode MS" w:hAnsiTheme="minorHAnsi" w:cs="Arial Unicode MS"/>
              <w:b/>
              <w:lang w:val="en-GB"/>
            </w:rPr>
            <w:t xml:space="preserve">Ref: </w:t>
          </w:r>
          <w:r>
            <w:rPr>
              <w:rStyle w:val="PageNumber"/>
              <w:rFonts w:asciiTheme="minorHAnsi" w:eastAsia="Arial Unicode MS" w:hAnsiTheme="minorHAnsi" w:cs="Arial Unicode MS"/>
              <w:b/>
              <w:lang w:val="en-GB"/>
            </w:rPr>
            <w:t>PM-JD-FSE</w:t>
          </w:r>
        </w:p>
      </w:tc>
    </w:tr>
  </w:tbl>
  <w:p w14:paraId="683AFC1E" w14:textId="77777777" w:rsidR="00217CAD" w:rsidRPr="00377FA6" w:rsidRDefault="00217CAD" w:rsidP="007F54D4">
    <w:pPr>
      <w:rPr>
        <w:rFonts w:asciiTheme="minorHAnsi" w:hAnsiTheme="minorHAnsi"/>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B161" w14:textId="77777777" w:rsidR="00995F58" w:rsidRDefault="00995F58" w:rsidP="00611BC2">
      <w:r>
        <w:separator/>
      </w:r>
    </w:p>
  </w:footnote>
  <w:footnote w:type="continuationSeparator" w:id="0">
    <w:p w14:paraId="7A6BBFC9" w14:textId="77777777" w:rsidR="00995F58" w:rsidRDefault="00995F58" w:rsidP="0061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49B8" w14:textId="77777777" w:rsidR="00217CAD" w:rsidRDefault="00995F58">
    <w:pPr>
      <w:pStyle w:val="Header"/>
    </w:pPr>
    <w:r>
      <w:rPr>
        <w:noProof/>
        <w:lang w:eastAsia="en-GB"/>
      </w:rPr>
      <w:pict w14:anchorId="63EFE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38566" o:spid="_x0000_s2056" type="#_x0000_t75" style="position:absolute;left:0;text-align:left;margin-left:0;margin-top:0;width:481.4pt;height:175.55pt;z-index:-251650048;mso-position-horizontal:center;mso-position-horizontal-relative:margin;mso-position-vertical:center;mso-position-vertical-relative:margin" o:allowincell="f">
          <v:imagedata r:id="rId1" o:title="Vista_logo for 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82"/>
    </w:tblGrid>
    <w:tr w:rsidR="00217CAD" w14:paraId="6EEC7956" w14:textId="77777777" w:rsidTr="00732266">
      <w:trPr>
        <w:jc w:val="center"/>
      </w:trPr>
      <w:tc>
        <w:tcPr>
          <w:tcW w:w="3505" w:type="dxa"/>
          <w:vAlign w:val="center"/>
        </w:tcPr>
        <w:p w14:paraId="1F41722D" w14:textId="77777777" w:rsidR="00217CAD" w:rsidRPr="00B855A4" w:rsidRDefault="00217CAD" w:rsidP="00732266">
          <w:pPr>
            <w:pStyle w:val="Text"/>
            <w:rPr>
              <w:rFonts w:ascii="Arial Unicode MS" w:eastAsia="Arial Unicode MS" w:hAnsi="Arial Unicode MS" w:cs="Arial Unicode MS"/>
            </w:rPr>
          </w:pPr>
          <w:r w:rsidRPr="00B855A4">
            <w:rPr>
              <w:rFonts w:ascii="Arial Unicode MS" w:eastAsia="Arial Unicode MS" w:hAnsi="Arial Unicode MS" w:cs="Arial Unicode MS"/>
              <w:noProof/>
              <w:lang w:val="en-GB" w:eastAsia="en-GB"/>
            </w:rPr>
            <w:drawing>
              <wp:inline distT="0" distB="0" distL="0" distR="0" wp14:anchorId="0AFDD1DF" wp14:editId="46691381">
                <wp:extent cx="1400175" cy="5101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a_logo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290" cy="514964"/>
                        </a:xfrm>
                        <a:prstGeom prst="rect">
                          <a:avLst/>
                        </a:prstGeom>
                      </pic:spPr>
                    </pic:pic>
                  </a:graphicData>
                </a:graphic>
              </wp:inline>
            </w:drawing>
          </w:r>
        </w:p>
        <w:p w14:paraId="2CC5DCA6" w14:textId="77777777" w:rsidR="00217CAD" w:rsidRPr="00B855A4" w:rsidRDefault="00217CAD" w:rsidP="00732266">
          <w:pPr>
            <w:pStyle w:val="Text"/>
            <w:rPr>
              <w:rFonts w:ascii="Arial Unicode MS" w:eastAsia="Arial Unicode MS" w:hAnsi="Arial Unicode MS" w:cs="Arial Unicode MS"/>
            </w:rPr>
          </w:pPr>
        </w:p>
      </w:tc>
      <w:tc>
        <w:tcPr>
          <w:tcW w:w="5882" w:type="dxa"/>
          <w:vAlign w:val="center"/>
        </w:tcPr>
        <w:p w14:paraId="3DAE9DE7" w14:textId="3A1A802C" w:rsidR="00217CAD" w:rsidRPr="00AE5552" w:rsidRDefault="00217CAD" w:rsidP="004C6212">
          <w:pPr>
            <w:pStyle w:val="Text"/>
            <w:ind w:left="0" w:firstLine="0"/>
            <w:rPr>
              <w:rFonts w:ascii="Calibri" w:eastAsia="Arial Unicode MS" w:hAnsi="Calibri" w:cs="Arial Unicode MS"/>
              <w:b/>
              <w:sz w:val="32"/>
              <w:szCs w:val="32"/>
            </w:rPr>
          </w:pPr>
          <w:r w:rsidRPr="00AE5552">
            <w:rPr>
              <w:rFonts w:asciiTheme="minorHAnsi" w:eastAsia="Arial Unicode MS" w:hAnsiTheme="minorHAnsi" w:cs="Arial Unicode MS"/>
              <w:b/>
              <w:sz w:val="32"/>
              <w:szCs w:val="32"/>
            </w:rPr>
            <w:t>Job Description</w:t>
          </w:r>
        </w:p>
      </w:tc>
    </w:tr>
  </w:tbl>
  <w:p w14:paraId="00F7D0F5" w14:textId="77777777" w:rsidR="00217CAD" w:rsidRPr="00AD5D95" w:rsidRDefault="00995F58" w:rsidP="00AD5D95">
    <w:pPr>
      <w:pStyle w:val="Header"/>
    </w:pPr>
    <w:r>
      <w:rPr>
        <w:noProof/>
        <w:lang w:eastAsia="en-GB"/>
      </w:rPr>
      <w:pict w14:anchorId="17B35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38567" o:spid="_x0000_s2057" type="#_x0000_t75" style="position:absolute;left:0;text-align:left;margin-left:0;margin-top:0;width:481.4pt;height:175.55pt;z-index:-251649024;mso-position-horizontal:center;mso-position-horizontal-relative:margin;mso-position-vertical:center;mso-position-vertical-relative:margin" o:allowincell="f">
          <v:imagedata r:id="rId2" o:title="Vista_logo for 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358A" w14:textId="77777777" w:rsidR="00217CAD" w:rsidRDefault="00995F58">
    <w:pPr>
      <w:pStyle w:val="Header"/>
    </w:pPr>
    <w:r>
      <w:rPr>
        <w:noProof/>
        <w:lang w:eastAsia="en-GB"/>
      </w:rPr>
      <w:pict w14:anchorId="552E6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38565" o:spid="_x0000_s2055" type="#_x0000_t75" style="position:absolute;left:0;text-align:left;margin-left:0;margin-top:0;width:481.4pt;height:175.55pt;z-index:-251651072;mso-position-horizontal:center;mso-position-horizontal-relative:margin;mso-position-vertical:center;mso-position-vertical-relative:margin" o:allowincell="f">
          <v:imagedata r:id="rId1" o:title="Vista_logo for 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in;height:3in" o:bullet="t"/>
    </w:pict>
  </w:numPicBullet>
  <w:numPicBullet w:numPicBulletId="1">
    <w:pict>
      <v:shape id="_x0000_i1167" type="#_x0000_t75" style="width:3in;height:3in" o:bullet="t"/>
    </w:pict>
  </w:numPicBullet>
  <w:numPicBullet w:numPicBulletId="2">
    <w:pict>
      <v:shape id="_x0000_i1168" type="#_x0000_t75" style="width:3in;height:3in" o:bullet="t"/>
    </w:pict>
  </w:numPicBullet>
  <w:numPicBullet w:numPicBulletId="3">
    <w:pict>
      <v:shape id="_x0000_i1169" type="#_x0000_t75" style="width:3in;height:3in" o:bullet="t"/>
    </w:pict>
  </w:numPicBullet>
  <w:numPicBullet w:numPicBulletId="4">
    <w:pict>
      <v:shape id="_x0000_i1170" type="#_x0000_t75" style="width:3in;height:3in" o:bullet="t"/>
    </w:pict>
  </w:numPicBullet>
  <w:numPicBullet w:numPicBulletId="5">
    <w:pict>
      <v:shape id="_x0000_i1171" type="#_x0000_t75" style="width:3in;height:3in" o:bullet="t"/>
    </w:pict>
  </w:numPicBullet>
  <w:numPicBullet w:numPicBulletId="6">
    <w:pict>
      <v:shape id="_x0000_i1172" type="#_x0000_t75" style="width:3in;height:3in" o:bullet="t"/>
    </w:pict>
  </w:numPicBullet>
  <w:numPicBullet w:numPicBulletId="7">
    <w:pict>
      <v:shape id="_x0000_i1173" type="#_x0000_t75" style="width:3in;height:3in" o:bullet="t"/>
    </w:pict>
  </w:numPicBullet>
  <w:numPicBullet w:numPicBulletId="8">
    <w:pict>
      <v:shape id="_x0000_i1174" type="#_x0000_t75" style="width:3in;height:3in" o:bullet="t"/>
    </w:pict>
  </w:numPicBullet>
  <w:numPicBullet w:numPicBulletId="9">
    <w:pict>
      <v:shape id="_x0000_i1175" type="#_x0000_t75" style="width:3in;height:3in" o:bullet="t"/>
    </w:pict>
  </w:numPicBullet>
  <w:abstractNum w:abstractNumId="0" w15:restartNumberingAfterBreak="0">
    <w:nsid w:val="026051D7"/>
    <w:multiLevelType w:val="hybridMultilevel"/>
    <w:tmpl w:val="B930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354A4"/>
    <w:multiLevelType w:val="hybridMultilevel"/>
    <w:tmpl w:val="B66AA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01306"/>
    <w:multiLevelType w:val="hybridMultilevel"/>
    <w:tmpl w:val="BD54F398"/>
    <w:lvl w:ilvl="0" w:tplc="FC088B1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00739E"/>
    <w:multiLevelType w:val="hybridMultilevel"/>
    <w:tmpl w:val="812A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73795"/>
    <w:multiLevelType w:val="hybridMultilevel"/>
    <w:tmpl w:val="20B2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5B69"/>
    <w:multiLevelType w:val="hybridMultilevel"/>
    <w:tmpl w:val="260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4421"/>
    <w:multiLevelType w:val="hybridMultilevel"/>
    <w:tmpl w:val="D64C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454D1"/>
    <w:multiLevelType w:val="hybridMultilevel"/>
    <w:tmpl w:val="E28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30153"/>
    <w:multiLevelType w:val="hybridMultilevel"/>
    <w:tmpl w:val="DEC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B3C3F"/>
    <w:multiLevelType w:val="hybridMultilevel"/>
    <w:tmpl w:val="EEC45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11E7F"/>
    <w:multiLevelType w:val="hybridMultilevel"/>
    <w:tmpl w:val="8ABA7BD2"/>
    <w:lvl w:ilvl="0" w:tplc="23E68CD0">
      <w:start w:val="30"/>
      <w:numFmt w:val="bullet"/>
      <w:lvlText w:val=""/>
      <w:lvlJc w:val="left"/>
      <w:pPr>
        <w:ind w:left="2520" w:hanging="360"/>
      </w:pPr>
      <w:rPr>
        <w:rFonts w:ascii="Symbol" w:eastAsia="Times New Roman" w:hAnsi="Symbol" w:cs="DaunPenh"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D596A8C"/>
    <w:multiLevelType w:val="hybridMultilevel"/>
    <w:tmpl w:val="7278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E7109"/>
    <w:multiLevelType w:val="multilevel"/>
    <w:tmpl w:val="482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15CB2"/>
    <w:multiLevelType w:val="multilevel"/>
    <w:tmpl w:val="482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A7303"/>
    <w:multiLevelType w:val="hybridMultilevel"/>
    <w:tmpl w:val="E3000A4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05C061D"/>
    <w:multiLevelType w:val="hybridMultilevel"/>
    <w:tmpl w:val="60089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B7670"/>
    <w:multiLevelType w:val="hybridMultilevel"/>
    <w:tmpl w:val="F31E7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7269F"/>
    <w:multiLevelType w:val="multilevel"/>
    <w:tmpl w:val="482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5E68B3"/>
    <w:multiLevelType w:val="hybridMultilevel"/>
    <w:tmpl w:val="BFFE0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C1388"/>
    <w:multiLevelType w:val="multilevel"/>
    <w:tmpl w:val="482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C729D"/>
    <w:multiLevelType w:val="hybridMultilevel"/>
    <w:tmpl w:val="828A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829DB"/>
    <w:multiLevelType w:val="multilevel"/>
    <w:tmpl w:val="F6024D1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New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C3207"/>
    <w:multiLevelType w:val="hybridMultilevel"/>
    <w:tmpl w:val="78EE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1752E"/>
    <w:multiLevelType w:val="multilevel"/>
    <w:tmpl w:val="482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6826E9"/>
    <w:multiLevelType w:val="hybridMultilevel"/>
    <w:tmpl w:val="5F3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94890"/>
    <w:multiLevelType w:val="hybridMultilevel"/>
    <w:tmpl w:val="27F40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A6FAC"/>
    <w:multiLevelType w:val="hybridMultilevel"/>
    <w:tmpl w:val="B816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8768B"/>
    <w:multiLevelType w:val="hybridMultilevel"/>
    <w:tmpl w:val="1468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34976"/>
    <w:multiLevelType w:val="hybridMultilevel"/>
    <w:tmpl w:val="822A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641AA"/>
    <w:multiLevelType w:val="hybridMultilevel"/>
    <w:tmpl w:val="2CD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A68AE"/>
    <w:multiLevelType w:val="multilevel"/>
    <w:tmpl w:val="482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77830"/>
    <w:multiLevelType w:val="hybridMultilevel"/>
    <w:tmpl w:val="22D0E83E"/>
    <w:lvl w:ilvl="0" w:tplc="4AAC260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35F1B2B"/>
    <w:multiLevelType w:val="hybridMultilevel"/>
    <w:tmpl w:val="FA70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777E3"/>
    <w:multiLevelType w:val="hybridMultilevel"/>
    <w:tmpl w:val="0DBE91F8"/>
    <w:lvl w:ilvl="0" w:tplc="D600434C">
      <w:start w:val="1"/>
      <w:numFmt w:val="decimal"/>
      <w:pStyle w:val="Heading2"/>
      <w:lvlText w:val="3.%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5334B0"/>
    <w:multiLevelType w:val="hybridMultilevel"/>
    <w:tmpl w:val="0370334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5" w15:restartNumberingAfterBreak="0">
    <w:nsid w:val="5D943886"/>
    <w:multiLevelType w:val="multilevel"/>
    <w:tmpl w:val="482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85C25"/>
    <w:multiLevelType w:val="hybridMultilevel"/>
    <w:tmpl w:val="6C28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F546E"/>
    <w:multiLevelType w:val="multilevel"/>
    <w:tmpl w:val="A36C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00F7F"/>
    <w:multiLevelType w:val="multilevel"/>
    <w:tmpl w:val="0DE097AC"/>
    <w:lvl w:ilvl="0">
      <w:start w:val="1"/>
      <w:numFmt w:val="decimal"/>
      <w:pStyle w:val="Heading1"/>
      <w:lvlText w:val="%1."/>
      <w:lvlJc w:val="left"/>
      <w:pPr>
        <w:ind w:left="720" w:hanging="360"/>
      </w:pPr>
    </w:lvl>
    <w:lvl w:ilvl="1">
      <w:start w:val="1"/>
      <w:numFmt w:val="decimal"/>
      <w:isLgl/>
      <w:lvlText w:val="%1.%2"/>
      <w:lvlJc w:val="left"/>
      <w:pPr>
        <w:ind w:left="1146" w:hanging="720"/>
      </w:pPr>
      <w:rPr>
        <w:rFonts w:hint="default"/>
      </w:rPr>
    </w:lvl>
    <w:lvl w:ilvl="2">
      <w:start w:val="1"/>
      <w:numFmt w:val="decimal"/>
      <w:pStyle w:val="Heading3"/>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39" w15:restartNumberingAfterBreak="0">
    <w:nsid w:val="67FA2B81"/>
    <w:multiLevelType w:val="hybridMultilevel"/>
    <w:tmpl w:val="60E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A72A10"/>
    <w:multiLevelType w:val="hybridMultilevel"/>
    <w:tmpl w:val="E240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42E04"/>
    <w:multiLevelType w:val="hybridMultilevel"/>
    <w:tmpl w:val="34144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908BE"/>
    <w:multiLevelType w:val="multilevel"/>
    <w:tmpl w:val="1A28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229EF"/>
    <w:multiLevelType w:val="hybridMultilevel"/>
    <w:tmpl w:val="BE00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A618C"/>
    <w:multiLevelType w:val="multilevel"/>
    <w:tmpl w:val="22FEC8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2"/>
  </w:num>
  <w:num w:numId="2">
    <w:abstractNumId w:val="42"/>
  </w:num>
  <w:num w:numId="3">
    <w:abstractNumId w:val="44"/>
  </w:num>
  <w:num w:numId="4">
    <w:abstractNumId w:val="37"/>
  </w:num>
  <w:num w:numId="5">
    <w:abstractNumId w:val="7"/>
  </w:num>
  <w:num w:numId="6">
    <w:abstractNumId w:val="38"/>
  </w:num>
  <w:num w:numId="7">
    <w:abstractNumId w:val="33"/>
  </w:num>
  <w:num w:numId="8">
    <w:abstractNumId w:val="39"/>
  </w:num>
  <w:num w:numId="9">
    <w:abstractNumId w:val="41"/>
  </w:num>
  <w:num w:numId="10">
    <w:abstractNumId w:val="25"/>
  </w:num>
  <w:num w:numId="11">
    <w:abstractNumId w:val="36"/>
  </w:num>
  <w:num w:numId="12">
    <w:abstractNumId w:val="18"/>
  </w:num>
  <w:num w:numId="13">
    <w:abstractNumId w:val="34"/>
  </w:num>
  <w:num w:numId="14">
    <w:abstractNumId w:val="6"/>
  </w:num>
  <w:num w:numId="15">
    <w:abstractNumId w:val="0"/>
  </w:num>
  <w:num w:numId="16">
    <w:abstractNumId w:val="20"/>
  </w:num>
  <w:num w:numId="17">
    <w:abstractNumId w:val="21"/>
  </w:num>
  <w:num w:numId="18">
    <w:abstractNumId w:val="5"/>
  </w:num>
  <w:num w:numId="19">
    <w:abstractNumId w:val="13"/>
  </w:num>
  <w:num w:numId="20">
    <w:abstractNumId w:val="30"/>
  </w:num>
  <w:num w:numId="21">
    <w:abstractNumId w:val="19"/>
  </w:num>
  <w:num w:numId="22">
    <w:abstractNumId w:val="23"/>
  </w:num>
  <w:num w:numId="23">
    <w:abstractNumId w:val="17"/>
  </w:num>
  <w:num w:numId="24">
    <w:abstractNumId w:val="35"/>
  </w:num>
  <w:num w:numId="25">
    <w:abstractNumId w:val="4"/>
  </w:num>
  <w:num w:numId="26">
    <w:abstractNumId w:val="3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10"/>
  </w:num>
  <w:num w:numId="31">
    <w:abstractNumId w:val="9"/>
  </w:num>
  <w:num w:numId="32">
    <w:abstractNumId w:val="43"/>
  </w:num>
  <w:num w:numId="33">
    <w:abstractNumId w:val="29"/>
  </w:num>
  <w:num w:numId="34">
    <w:abstractNumId w:val="14"/>
  </w:num>
  <w:num w:numId="35">
    <w:abstractNumId w:val="26"/>
  </w:num>
  <w:num w:numId="36">
    <w:abstractNumId w:val="15"/>
  </w:num>
  <w:num w:numId="37">
    <w:abstractNumId w:val="3"/>
  </w:num>
  <w:num w:numId="38">
    <w:abstractNumId w:val="27"/>
  </w:num>
  <w:num w:numId="39">
    <w:abstractNumId w:val="40"/>
  </w:num>
  <w:num w:numId="40">
    <w:abstractNumId w:val="24"/>
  </w:num>
  <w:num w:numId="41">
    <w:abstractNumId w:val="11"/>
  </w:num>
  <w:num w:numId="42">
    <w:abstractNumId w:val="1"/>
  </w:num>
  <w:num w:numId="43">
    <w:abstractNumId w:val="28"/>
  </w:num>
  <w:num w:numId="44">
    <w:abstractNumId w:val="22"/>
  </w:num>
  <w:num w:numId="45">
    <w:abstractNumId w:val="16"/>
  </w:num>
  <w:num w:numId="4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0" w:nlCheck="1" w:checkStyle="0"/>
  <w:activeWritingStyle w:appName="MSWord" w:lang="en-US" w:vendorID="64" w:dllVersion="0" w:nlCheck="1" w:checkStyle="0"/>
  <w:proofState w:spelling="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03"/>
    <w:rsid w:val="00002FCA"/>
    <w:rsid w:val="00003C99"/>
    <w:rsid w:val="00007372"/>
    <w:rsid w:val="00013199"/>
    <w:rsid w:val="000223F7"/>
    <w:rsid w:val="00047E22"/>
    <w:rsid w:val="00063CA0"/>
    <w:rsid w:val="00063CF6"/>
    <w:rsid w:val="00067A78"/>
    <w:rsid w:val="00070F92"/>
    <w:rsid w:val="0007262D"/>
    <w:rsid w:val="000733DF"/>
    <w:rsid w:val="000835F3"/>
    <w:rsid w:val="000847B3"/>
    <w:rsid w:val="00085108"/>
    <w:rsid w:val="0009351F"/>
    <w:rsid w:val="00093FD4"/>
    <w:rsid w:val="000A734B"/>
    <w:rsid w:val="000B39B2"/>
    <w:rsid w:val="000C549B"/>
    <w:rsid w:val="000C7744"/>
    <w:rsid w:val="000D046A"/>
    <w:rsid w:val="000D1008"/>
    <w:rsid w:val="000D284D"/>
    <w:rsid w:val="000D57BE"/>
    <w:rsid w:val="000D6914"/>
    <w:rsid w:val="000E49ED"/>
    <w:rsid w:val="000E4BE7"/>
    <w:rsid w:val="000E4E4F"/>
    <w:rsid w:val="000E5576"/>
    <w:rsid w:val="000F3AF5"/>
    <w:rsid w:val="00112F92"/>
    <w:rsid w:val="001142D8"/>
    <w:rsid w:val="001156D0"/>
    <w:rsid w:val="00117EC4"/>
    <w:rsid w:val="001207E2"/>
    <w:rsid w:val="0012615B"/>
    <w:rsid w:val="001275EA"/>
    <w:rsid w:val="00135599"/>
    <w:rsid w:val="00136E35"/>
    <w:rsid w:val="0014192F"/>
    <w:rsid w:val="00143BE7"/>
    <w:rsid w:val="001464D6"/>
    <w:rsid w:val="001546D8"/>
    <w:rsid w:val="001602AB"/>
    <w:rsid w:val="00160972"/>
    <w:rsid w:val="00163084"/>
    <w:rsid w:val="0016359E"/>
    <w:rsid w:val="0016405F"/>
    <w:rsid w:val="00165925"/>
    <w:rsid w:val="0016681D"/>
    <w:rsid w:val="00173225"/>
    <w:rsid w:val="001760BE"/>
    <w:rsid w:val="001830EE"/>
    <w:rsid w:val="00183948"/>
    <w:rsid w:val="00183A9B"/>
    <w:rsid w:val="00184407"/>
    <w:rsid w:val="001850BF"/>
    <w:rsid w:val="00185DDA"/>
    <w:rsid w:val="00187FAA"/>
    <w:rsid w:val="00195B75"/>
    <w:rsid w:val="001A440E"/>
    <w:rsid w:val="001A6F13"/>
    <w:rsid w:val="001C09C3"/>
    <w:rsid w:val="001C4F7F"/>
    <w:rsid w:val="001D0E57"/>
    <w:rsid w:val="001D2980"/>
    <w:rsid w:val="001D42A9"/>
    <w:rsid w:val="001D57E9"/>
    <w:rsid w:val="001E77B1"/>
    <w:rsid w:val="001E7D09"/>
    <w:rsid w:val="001F0193"/>
    <w:rsid w:val="001F2555"/>
    <w:rsid w:val="001F7792"/>
    <w:rsid w:val="002107BB"/>
    <w:rsid w:val="00212C53"/>
    <w:rsid w:val="00213532"/>
    <w:rsid w:val="00214111"/>
    <w:rsid w:val="00217CAD"/>
    <w:rsid w:val="00217FF7"/>
    <w:rsid w:val="00220664"/>
    <w:rsid w:val="0022078A"/>
    <w:rsid w:val="002220AA"/>
    <w:rsid w:val="00222AFD"/>
    <w:rsid w:val="00226101"/>
    <w:rsid w:val="00227416"/>
    <w:rsid w:val="00240333"/>
    <w:rsid w:val="00241770"/>
    <w:rsid w:val="00250FC3"/>
    <w:rsid w:val="00251316"/>
    <w:rsid w:val="002519D8"/>
    <w:rsid w:val="00265EF0"/>
    <w:rsid w:val="002824E4"/>
    <w:rsid w:val="002834F3"/>
    <w:rsid w:val="00283AE6"/>
    <w:rsid w:val="00285E20"/>
    <w:rsid w:val="00287A21"/>
    <w:rsid w:val="00290E2E"/>
    <w:rsid w:val="002A36ED"/>
    <w:rsid w:val="002A5A1E"/>
    <w:rsid w:val="002A5C5E"/>
    <w:rsid w:val="002A634B"/>
    <w:rsid w:val="002B4461"/>
    <w:rsid w:val="002B5E60"/>
    <w:rsid w:val="002B6B2A"/>
    <w:rsid w:val="002C225C"/>
    <w:rsid w:val="002C2AC8"/>
    <w:rsid w:val="002E0D10"/>
    <w:rsid w:val="002F1514"/>
    <w:rsid w:val="002F1DD4"/>
    <w:rsid w:val="002F3061"/>
    <w:rsid w:val="002F73F8"/>
    <w:rsid w:val="00300953"/>
    <w:rsid w:val="00300C6F"/>
    <w:rsid w:val="00303422"/>
    <w:rsid w:val="00304A7F"/>
    <w:rsid w:val="0030704A"/>
    <w:rsid w:val="00316D5A"/>
    <w:rsid w:val="0032191D"/>
    <w:rsid w:val="0032783B"/>
    <w:rsid w:val="00332C91"/>
    <w:rsid w:val="00341FE7"/>
    <w:rsid w:val="00343331"/>
    <w:rsid w:val="003477F7"/>
    <w:rsid w:val="003540EF"/>
    <w:rsid w:val="00356F73"/>
    <w:rsid w:val="0037708B"/>
    <w:rsid w:val="00377FA6"/>
    <w:rsid w:val="00380229"/>
    <w:rsid w:val="003855C1"/>
    <w:rsid w:val="00395F33"/>
    <w:rsid w:val="00397A51"/>
    <w:rsid w:val="00397C24"/>
    <w:rsid w:val="003A1777"/>
    <w:rsid w:val="003A1DB5"/>
    <w:rsid w:val="003A7FE5"/>
    <w:rsid w:val="003B29BB"/>
    <w:rsid w:val="003B4AE8"/>
    <w:rsid w:val="003B724A"/>
    <w:rsid w:val="003B7734"/>
    <w:rsid w:val="003C2CB6"/>
    <w:rsid w:val="003D32E0"/>
    <w:rsid w:val="003D3949"/>
    <w:rsid w:val="003D7B91"/>
    <w:rsid w:val="003E5CBA"/>
    <w:rsid w:val="003F3316"/>
    <w:rsid w:val="003F37C5"/>
    <w:rsid w:val="003F3AE9"/>
    <w:rsid w:val="003F3B33"/>
    <w:rsid w:val="003F4116"/>
    <w:rsid w:val="003F48C6"/>
    <w:rsid w:val="004008CA"/>
    <w:rsid w:val="004019FF"/>
    <w:rsid w:val="00405718"/>
    <w:rsid w:val="004214BE"/>
    <w:rsid w:val="00422DAA"/>
    <w:rsid w:val="0042383E"/>
    <w:rsid w:val="004255DD"/>
    <w:rsid w:val="00427C65"/>
    <w:rsid w:val="00427CBA"/>
    <w:rsid w:val="00437F46"/>
    <w:rsid w:val="0044293A"/>
    <w:rsid w:val="00444525"/>
    <w:rsid w:val="004452CD"/>
    <w:rsid w:val="0044782F"/>
    <w:rsid w:val="00452401"/>
    <w:rsid w:val="004524FE"/>
    <w:rsid w:val="00453F3A"/>
    <w:rsid w:val="004549B6"/>
    <w:rsid w:val="004602EC"/>
    <w:rsid w:val="004671D1"/>
    <w:rsid w:val="0047380C"/>
    <w:rsid w:val="004826EA"/>
    <w:rsid w:val="00483F2B"/>
    <w:rsid w:val="0049602F"/>
    <w:rsid w:val="004A1100"/>
    <w:rsid w:val="004A1FE1"/>
    <w:rsid w:val="004A5888"/>
    <w:rsid w:val="004A6FC8"/>
    <w:rsid w:val="004B25BA"/>
    <w:rsid w:val="004C6212"/>
    <w:rsid w:val="004D3366"/>
    <w:rsid w:val="004D40C9"/>
    <w:rsid w:val="004E220A"/>
    <w:rsid w:val="004E34FF"/>
    <w:rsid w:val="004E5FAE"/>
    <w:rsid w:val="004E74B8"/>
    <w:rsid w:val="004F6F5F"/>
    <w:rsid w:val="005000A3"/>
    <w:rsid w:val="00506051"/>
    <w:rsid w:val="005105E0"/>
    <w:rsid w:val="005145AA"/>
    <w:rsid w:val="0052255A"/>
    <w:rsid w:val="0052522F"/>
    <w:rsid w:val="0053216E"/>
    <w:rsid w:val="005348FB"/>
    <w:rsid w:val="00540E33"/>
    <w:rsid w:val="0054122D"/>
    <w:rsid w:val="0055661A"/>
    <w:rsid w:val="00561A50"/>
    <w:rsid w:val="00563FD1"/>
    <w:rsid w:val="005663BC"/>
    <w:rsid w:val="005707A4"/>
    <w:rsid w:val="00573A10"/>
    <w:rsid w:val="005745AE"/>
    <w:rsid w:val="00574AA2"/>
    <w:rsid w:val="00574F36"/>
    <w:rsid w:val="005824A1"/>
    <w:rsid w:val="0058379B"/>
    <w:rsid w:val="00584020"/>
    <w:rsid w:val="00584B1E"/>
    <w:rsid w:val="00584D98"/>
    <w:rsid w:val="00591558"/>
    <w:rsid w:val="00592B29"/>
    <w:rsid w:val="005957C4"/>
    <w:rsid w:val="005A19AC"/>
    <w:rsid w:val="005A207E"/>
    <w:rsid w:val="005A34AE"/>
    <w:rsid w:val="005A4E50"/>
    <w:rsid w:val="005A6FEA"/>
    <w:rsid w:val="005A790B"/>
    <w:rsid w:val="005B2BBB"/>
    <w:rsid w:val="005C2DB8"/>
    <w:rsid w:val="005C4529"/>
    <w:rsid w:val="005C70B1"/>
    <w:rsid w:val="005D4B6F"/>
    <w:rsid w:val="005D7FD2"/>
    <w:rsid w:val="005F16D8"/>
    <w:rsid w:val="006022B2"/>
    <w:rsid w:val="00604CD2"/>
    <w:rsid w:val="0060601B"/>
    <w:rsid w:val="00607473"/>
    <w:rsid w:val="00611BC2"/>
    <w:rsid w:val="006124A5"/>
    <w:rsid w:val="00612EE5"/>
    <w:rsid w:val="00622344"/>
    <w:rsid w:val="00625F62"/>
    <w:rsid w:val="00633A3F"/>
    <w:rsid w:val="006360F3"/>
    <w:rsid w:val="006364F2"/>
    <w:rsid w:val="006401A9"/>
    <w:rsid w:val="00642437"/>
    <w:rsid w:val="00645746"/>
    <w:rsid w:val="00654F2B"/>
    <w:rsid w:val="00663E89"/>
    <w:rsid w:val="00664746"/>
    <w:rsid w:val="00666396"/>
    <w:rsid w:val="00672109"/>
    <w:rsid w:val="00672B8C"/>
    <w:rsid w:val="006810F6"/>
    <w:rsid w:val="00683361"/>
    <w:rsid w:val="00686BB8"/>
    <w:rsid w:val="00687B7F"/>
    <w:rsid w:val="00690B54"/>
    <w:rsid w:val="00694059"/>
    <w:rsid w:val="00694136"/>
    <w:rsid w:val="006A1549"/>
    <w:rsid w:val="006A6761"/>
    <w:rsid w:val="006B1238"/>
    <w:rsid w:val="006B1BEF"/>
    <w:rsid w:val="006B1CB4"/>
    <w:rsid w:val="006C0464"/>
    <w:rsid w:val="006C1765"/>
    <w:rsid w:val="006C2E54"/>
    <w:rsid w:val="006C33B7"/>
    <w:rsid w:val="006C38CC"/>
    <w:rsid w:val="006C3CFF"/>
    <w:rsid w:val="006D1590"/>
    <w:rsid w:val="006E6741"/>
    <w:rsid w:val="006E79B1"/>
    <w:rsid w:val="006F4C89"/>
    <w:rsid w:val="00703B2E"/>
    <w:rsid w:val="00705E92"/>
    <w:rsid w:val="00706F11"/>
    <w:rsid w:val="007119F0"/>
    <w:rsid w:val="00712004"/>
    <w:rsid w:val="0072779E"/>
    <w:rsid w:val="00732266"/>
    <w:rsid w:val="00732E91"/>
    <w:rsid w:val="00737BB7"/>
    <w:rsid w:val="00743DFF"/>
    <w:rsid w:val="0074731C"/>
    <w:rsid w:val="007540BC"/>
    <w:rsid w:val="00760C82"/>
    <w:rsid w:val="007621D9"/>
    <w:rsid w:val="00762B67"/>
    <w:rsid w:val="00767E13"/>
    <w:rsid w:val="00771DDB"/>
    <w:rsid w:val="007815F9"/>
    <w:rsid w:val="00784ECC"/>
    <w:rsid w:val="00785051"/>
    <w:rsid w:val="00787FAE"/>
    <w:rsid w:val="007925E4"/>
    <w:rsid w:val="0079421F"/>
    <w:rsid w:val="0079599C"/>
    <w:rsid w:val="00795F83"/>
    <w:rsid w:val="007973D8"/>
    <w:rsid w:val="007A1427"/>
    <w:rsid w:val="007A5191"/>
    <w:rsid w:val="007A6F6B"/>
    <w:rsid w:val="007B27BC"/>
    <w:rsid w:val="007B4C23"/>
    <w:rsid w:val="007B5528"/>
    <w:rsid w:val="007D1AA4"/>
    <w:rsid w:val="007D59B4"/>
    <w:rsid w:val="007E441F"/>
    <w:rsid w:val="007F113B"/>
    <w:rsid w:val="007F54D4"/>
    <w:rsid w:val="00800036"/>
    <w:rsid w:val="0080265E"/>
    <w:rsid w:val="00802C5C"/>
    <w:rsid w:val="00802E5C"/>
    <w:rsid w:val="00815BB3"/>
    <w:rsid w:val="008244FB"/>
    <w:rsid w:val="00831F2D"/>
    <w:rsid w:val="008372CD"/>
    <w:rsid w:val="00843794"/>
    <w:rsid w:val="00845AEB"/>
    <w:rsid w:val="00846987"/>
    <w:rsid w:val="00846D98"/>
    <w:rsid w:val="008476DB"/>
    <w:rsid w:val="00850F42"/>
    <w:rsid w:val="0085257C"/>
    <w:rsid w:val="008527E7"/>
    <w:rsid w:val="0085482F"/>
    <w:rsid w:val="00862A70"/>
    <w:rsid w:val="008630B2"/>
    <w:rsid w:val="00885CD0"/>
    <w:rsid w:val="00885D24"/>
    <w:rsid w:val="00890D66"/>
    <w:rsid w:val="00890D75"/>
    <w:rsid w:val="00892BC4"/>
    <w:rsid w:val="008A466F"/>
    <w:rsid w:val="008B1BD3"/>
    <w:rsid w:val="008B2809"/>
    <w:rsid w:val="008B3237"/>
    <w:rsid w:val="008B5B9E"/>
    <w:rsid w:val="008C064D"/>
    <w:rsid w:val="008C69C7"/>
    <w:rsid w:val="008D1C9E"/>
    <w:rsid w:val="008D401B"/>
    <w:rsid w:val="008E1109"/>
    <w:rsid w:val="008E3E8E"/>
    <w:rsid w:val="008E4746"/>
    <w:rsid w:val="008E7622"/>
    <w:rsid w:val="008F7CFB"/>
    <w:rsid w:val="009116B8"/>
    <w:rsid w:val="00920B03"/>
    <w:rsid w:val="00924000"/>
    <w:rsid w:val="00931EA7"/>
    <w:rsid w:val="00932C66"/>
    <w:rsid w:val="00944EF0"/>
    <w:rsid w:val="00946449"/>
    <w:rsid w:val="00946C8B"/>
    <w:rsid w:val="0094757E"/>
    <w:rsid w:val="00952DEA"/>
    <w:rsid w:val="00960BF7"/>
    <w:rsid w:val="00961866"/>
    <w:rsid w:val="00962049"/>
    <w:rsid w:val="00963CB7"/>
    <w:rsid w:val="00967EC1"/>
    <w:rsid w:val="00970664"/>
    <w:rsid w:val="009827D5"/>
    <w:rsid w:val="00987CA6"/>
    <w:rsid w:val="00991CE1"/>
    <w:rsid w:val="00992531"/>
    <w:rsid w:val="00994013"/>
    <w:rsid w:val="00995F58"/>
    <w:rsid w:val="00996302"/>
    <w:rsid w:val="009B024E"/>
    <w:rsid w:val="009B5D58"/>
    <w:rsid w:val="009C55F6"/>
    <w:rsid w:val="009D345D"/>
    <w:rsid w:val="009D6BCB"/>
    <w:rsid w:val="009D769F"/>
    <w:rsid w:val="009D7CB2"/>
    <w:rsid w:val="009E54A7"/>
    <w:rsid w:val="009E5FE4"/>
    <w:rsid w:val="009F06AC"/>
    <w:rsid w:val="009F0A8D"/>
    <w:rsid w:val="009F0D33"/>
    <w:rsid w:val="009F39AE"/>
    <w:rsid w:val="009F49E1"/>
    <w:rsid w:val="009F57C1"/>
    <w:rsid w:val="009F688E"/>
    <w:rsid w:val="009F6AAA"/>
    <w:rsid w:val="009F7A93"/>
    <w:rsid w:val="009F7E41"/>
    <w:rsid w:val="00A02FF7"/>
    <w:rsid w:val="00A11AEC"/>
    <w:rsid w:val="00A13CB9"/>
    <w:rsid w:val="00A22A6B"/>
    <w:rsid w:val="00A24B4E"/>
    <w:rsid w:val="00A321BB"/>
    <w:rsid w:val="00A3514A"/>
    <w:rsid w:val="00A377E1"/>
    <w:rsid w:val="00A427A5"/>
    <w:rsid w:val="00A5758C"/>
    <w:rsid w:val="00A61B75"/>
    <w:rsid w:val="00A61CC2"/>
    <w:rsid w:val="00A65D43"/>
    <w:rsid w:val="00A7466A"/>
    <w:rsid w:val="00A803E7"/>
    <w:rsid w:val="00A8520C"/>
    <w:rsid w:val="00A85AF3"/>
    <w:rsid w:val="00A86125"/>
    <w:rsid w:val="00A87326"/>
    <w:rsid w:val="00A94977"/>
    <w:rsid w:val="00AA42B6"/>
    <w:rsid w:val="00AB2C49"/>
    <w:rsid w:val="00AC466A"/>
    <w:rsid w:val="00AC6287"/>
    <w:rsid w:val="00AC77F2"/>
    <w:rsid w:val="00AD3ABF"/>
    <w:rsid w:val="00AD59F4"/>
    <w:rsid w:val="00AD5D95"/>
    <w:rsid w:val="00AD61B4"/>
    <w:rsid w:val="00AE5552"/>
    <w:rsid w:val="00AF42A9"/>
    <w:rsid w:val="00AF4BA2"/>
    <w:rsid w:val="00B028FD"/>
    <w:rsid w:val="00B03D13"/>
    <w:rsid w:val="00B131FA"/>
    <w:rsid w:val="00B1653F"/>
    <w:rsid w:val="00B204D0"/>
    <w:rsid w:val="00B236C6"/>
    <w:rsid w:val="00B26368"/>
    <w:rsid w:val="00B3428E"/>
    <w:rsid w:val="00B36735"/>
    <w:rsid w:val="00B379DD"/>
    <w:rsid w:val="00B442F4"/>
    <w:rsid w:val="00B4611F"/>
    <w:rsid w:val="00B50E0B"/>
    <w:rsid w:val="00B554A9"/>
    <w:rsid w:val="00B56391"/>
    <w:rsid w:val="00B57FB9"/>
    <w:rsid w:val="00B74AED"/>
    <w:rsid w:val="00B81E9D"/>
    <w:rsid w:val="00B851C3"/>
    <w:rsid w:val="00B855A4"/>
    <w:rsid w:val="00B930B4"/>
    <w:rsid w:val="00B9389C"/>
    <w:rsid w:val="00BA26E7"/>
    <w:rsid w:val="00BA4A6E"/>
    <w:rsid w:val="00BB007A"/>
    <w:rsid w:val="00BB4722"/>
    <w:rsid w:val="00BC117F"/>
    <w:rsid w:val="00BD3F3B"/>
    <w:rsid w:val="00BD5257"/>
    <w:rsid w:val="00BE2CBB"/>
    <w:rsid w:val="00BF25EE"/>
    <w:rsid w:val="00BF478A"/>
    <w:rsid w:val="00BF4F21"/>
    <w:rsid w:val="00C069F4"/>
    <w:rsid w:val="00C126C8"/>
    <w:rsid w:val="00C175F1"/>
    <w:rsid w:val="00C2165D"/>
    <w:rsid w:val="00C221DD"/>
    <w:rsid w:val="00C260BB"/>
    <w:rsid w:val="00C27FD2"/>
    <w:rsid w:val="00C30B49"/>
    <w:rsid w:val="00C31450"/>
    <w:rsid w:val="00C408D7"/>
    <w:rsid w:val="00C46B30"/>
    <w:rsid w:val="00C47631"/>
    <w:rsid w:val="00C523E1"/>
    <w:rsid w:val="00C530BF"/>
    <w:rsid w:val="00C534B2"/>
    <w:rsid w:val="00C61807"/>
    <w:rsid w:val="00C64456"/>
    <w:rsid w:val="00C65D0F"/>
    <w:rsid w:val="00C663B1"/>
    <w:rsid w:val="00C7144D"/>
    <w:rsid w:val="00C7246D"/>
    <w:rsid w:val="00C74115"/>
    <w:rsid w:val="00C74486"/>
    <w:rsid w:val="00C76087"/>
    <w:rsid w:val="00C76397"/>
    <w:rsid w:val="00C8523E"/>
    <w:rsid w:val="00C868C9"/>
    <w:rsid w:val="00C86991"/>
    <w:rsid w:val="00C905E1"/>
    <w:rsid w:val="00C913AF"/>
    <w:rsid w:val="00C945D1"/>
    <w:rsid w:val="00C97229"/>
    <w:rsid w:val="00CA1C75"/>
    <w:rsid w:val="00CB4194"/>
    <w:rsid w:val="00CB5B3C"/>
    <w:rsid w:val="00CB61E9"/>
    <w:rsid w:val="00CC1EF2"/>
    <w:rsid w:val="00CC7440"/>
    <w:rsid w:val="00CD029B"/>
    <w:rsid w:val="00CD11F2"/>
    <w:rsid w:val="00CD4C03"/>
    <w:rsid w:val="00CD4CBA"/>
    <w:rsid w:val="00CD7B2D"/>
    <w:rsid w:val="00CE6F9E"/>
    <w:rsid w:val="00CF172C"/>
    <w:rsid w:val="00CF3049"/>
    <w:rsid w:val="00CF37C0"/>
    <w:rsid w:val="00CF7A9A"/>
    <w:rsid w:val="00D077D6"/>
    <w:rsid w:val="00D129F8"/>
    <w:rsid w:val="00D12F84"/>
    <w:rsid w:val="00D13A3B"/>
    <w:rsid w:val="00D156E5"/>
    <w:rsid w:val="00D162AA"/>
    <w:rsid w:val="00D16E72"/>
    <w:rsid w:val="00D20C84"/>
    <w:rsid w:val="00D2233B"/>
    <w:rsid w:val="00D235E1"/>
    <w:rsid w:val="00D2448B"/>
    <w:rsid w:val="00D32809"/>
    <w:rsid w:val="00D47281"/>
    <w:rsid w:val="00D50E16"/>
    <w:rsid w:val="00D60CB5"/>
    <w:rsid w:val="00D74D23"/>
    <w:rsid w:val="00D76455"/>
    <w:rsid w:val="00D8133E"/>
    <w:rsid w:val="00D81A86"/>
    <w:rsid w:val="00D81FD4"/>
    <w:rsid w:val="00D83C7F"/>
    <w:rsid w:val="00D9102A"/>
    <w:rsid w:val="00D92002"/>
    <w:rsid w:val="00D9247A"/>
    <w:rsid w:val="00D933C4"/>
    <w:rsid w:val="00D9616B"/>
    <w:rsid w:val="00D97064"/>
    <w:rsid w:val="00DA3F27"/>
    <w:rsid w:val="00DA63A5"/>
    <w:rsid w:val="00DB0A60"/>
    <w:rsid w:val="00DC50C2"/>
    <w:rsid w:val="00DC5A84"/>
    <w:rsid w:val="00DD1699"/>
    <w:rsid w:val="00DD3525"/>
    <w:rsid w:val="00DD7155"/>
    <w:rsid w:val="00DE390C"/>
    <w:rsid w:val="00DE4F09"/>
    <w:rsid w:val="00DE57C9"/>
    <w:rsid w:val="00DE6DD7"/>
    <w:rsid w:val="00DF0051"/>
    <w:rsid w:val="00DF6AEF"/>
    <w:rsid w:val="00DF6F65"/>
    <w:rsid w:val="00E00176"/>
    <w:rsid w:val="00E0281F"/>
    <w:rsid w:val="00E03D01"/>
    <w:rsid w:val="00E04D3A"/>
    <w:rsid w:val="00E0772A"/>
    <w:rsid w:val="00E07940"/>
    <w:rsid w:val="00E11DF4"/>
    <w:rsid w:val="00E13DFF"/>
    <w:rsid w:val="00E178B6"/>
    <w:rsid w:val="00E32013"/>
    <w:rsid w:val="00E451FC"/>
    <w:rsid w:val="00E538D7"/>
    <w:rsid w:val="00E53A57"/>
    <w:rsid w:val="00E57EB1"/>
    <w:rsid w:val="00E651BB"/>
    <w:rsid w:val="00E6636F"/>
    <w:rsid w:val="00E73BFE"/>
    <w:rsid w:val="00E85895"/>
    <w:rsid w:val="00E86764"/>
    <w:rsid w:val="00E8716E"/>
    <w:rsid w:val="00E91C24"/>
    <w:rsid w:val="00E94BE1"/>
    <w:rsid w:val="00E978F6"/>
    <w:rsid w:val="00EA4368"/>
    <w:rsid w:val="00EB2418"/>
    <w:rsid w:val="00EB27AE"/>
    <w:rsid w:val="00EC066A"/>
    <w:rsid w:val="00EC072D"/>
    <w:rsid w:val="00EC1917"/>
    <w:rsid w:val="00EC6DC6"/>
    <w:rsid w:val="00ED3B25"/>
    <w:rsid w:val="00EE4E3F"/>
    <w:rsid w:val="00EF0A65"/>
    <w:rsid w:val="00EF1526"/>
    <w:rsid w:val="00EF25EB"/>
    <w:rsid w:val="00EF2F39"/>
    <w:rsid w:val="00EF6110"/>
    <w:rsid w:val="00EF6D19"/>
    <w:rsid w:val="00EF7A53"/>
    <w:rsid w:val="00F04529"/>
    <w:rsid w:val="00F108C5"/>
    <w:rsid w:val="00F1382B"/>
    <w:rsid w:val="00F2278C"/>
    <w:rsid w:val="00F236A2"/>
    <w:rsid w:val="00F2733E"/>
    <w:rsid w:val="00F27753"/>
    <w:rsid w:val="00F316DB"/>
    <w:rsid w:val="00F469A8"/>
    <w:rsid w:val="00F472C2"/>
    <w:rsid w:val="00F50940"/>
    <w:rsid w:val="00F5468F"/>
    <w:rsid w:val="00F601BF"/>
    <w:rsid w:val="00F611C9"/>
    <w:rsid w:val="00F626E4"/>
    <w:rsid w:val="00F64499"/>
    <w:rsid w:val="00F65787"/>
    <w:rsid w:val="00F73269"/>
    <w:rsid w:val="00F753E0"/>
    <w:rsid w:val="00F8054D"/>
    <w:rsid w:val="00F80AC3"/>
    <w:rsid w:val="00F813BF"/>
    <w:rsid w:val="00F90A6E"/>
    <w:rsid w:val="00F95207"/>
    <w:rsid w:val="00F97F4B"/>
    <w:rsid w:val="00FB2A48"/>
    <w:rsid w:val="00FB6707"/>
    <w:rsid w:val="00FC00BC"/>
    <w:rsid w:val="00FD3A1D"/>
    <w:rsid w:val="00FD6E77"/>
    <w:rsid w:val="00FD73E5"/>
    <w:rsid w:val="00FD796D"/>
    <w:rsid w:val="00FE0049"/>
    <w:rsid w:val="00FE02BE"/>
    <w:rsid w:val="00FE0CDC"/>
    <w:rsid w:val="00FE188C"/>
    <w:rsid w:val="00FE63D8"/>
    <w:rsid w:val="00FF4886"/>
    <w:rsid w:val="00FF773C"/>
    <w:rsid w:val="00FF7A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EB3E2A1"/>
  <w15:docId w15:val="{1295B4AB-A146-4BB0-9F41-069D12A7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ind w:left="1440" w:hanging="14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6E"/>
    <w:rPr>
      <w:rFonts w:ascii="Calibri" w:hAnsi="Calibri"/>
      <w:sz w:val="22"/>
      <w:lang w:eastAsia="en-US"/>
    </w:rPr>
  </w:style>
  <w:style w:type="paragraph" w:styleId="Heading1">
    <w:name w:val="heading 1"/>
    <w:basedOn w:val="Normal"/>
    <w:next w:val="Index2"/>
    <w:link w:val="Heading1Char"/>
    <w:qFormat/>
    <w:rsid w:val="005707A4"/>
    <w:pPr>
      <w:numPr>
        <w:numId w:val="6"/>
      </w:numPr>
      <w:tabs>
        <w:tab w:val="center" w:pos="4585"/>
      </w:tabs>
      <w:ind w:left="567" w:hanging="567"/>
      <w:outlineLvl w:val="0"/>
    </w:pPr>
    <w:rPr>
      <w:rFonts w:asciiTheme="minorHAnsi" w:hAnsiTheme="minorHAnsi"/>
      <w:b/>
      <w:sz w:val="36"/>
    </w:rPr>
  </w:style>
  <w:style w:type="paragraph" w:styleId="Heading2">
    <w:name w:val="heading 2"/>
    <w:basedOn w:val="Normal"/>
    <w:next w:val="Normal"/>
    <w:link w:val="Heading2Char"/>
    <w:unhideWhenUsed/>
    <w:qFormat/>
    <w:rsid w:val="00ED3B25"/>
    <w:pPr>
      <w:keepNext/>
      <w:keepLines/>
      <w:numPr>
        <w:numId w:val="7"/>
      </w:numPr>
      <w:spacing w:before="200"/>
      <w:outlineLvl w:val="1"/>
    </w:pPr>
    <w:rPr>
      <w:rFonts w:eastAsiaTheme="majorEastAsia" w:cstheme="majorBidi"/>
      <w:b/>
      <w:bCs/>
      <w:sz w:val="32"/>
      <w:szCs w:val="26"/>
    </w:rPr>
  </w:style>
  <w:style w:type="paragraph" w:styleId="Heading3">
    <w:name w:val="heading 3"/>
    <w:basedOn w:val="Normal"/>
    <w:next w:val="Normal"/>
    <w:link w:val="Heading3Char"/>
    <w:qFormat/>
    <w:rsid w:val="006360F3"/>
    <w:pPr>
      <w:keepNext/>
      <w:numPr>
        <w:ilvl w:val="2"/>
        <w:numId w:val="6"/>
      </w:numPr>
      <w:spacing w:before="240"/>
      <w:ind w:left="709" w:hanging="709"/>
      <w:outlineLvl w:val="2"/>
    </w:pPr>
    <w:rPr>
      <w:rFonts w:ascii="Arial" w:hAnsi="Arial"/>
      <w:b/>
      <w:lang w:eastAsia="en-GB"/>
    </w:rPr>
  </w:style>
  <w:style w:type="paragraph" w:styleId="Heading4">
    <w:name w:val="heading 4"/>
    <w:aliases w:val="h4,H4,Sub-Minor,Case Sub-Header,heading4,h41,Sub-Minor1,Case Sub-Header1,h42,Sub-Minor2,Case Sub-Header2,h43,Sub-Minor3,Case Sub-Header3,h44,Sub-Minor4,Case Sub-Header4,h411,h412,h413,h45,h414,h46,h415,h47,h416,h48,h417,h421,h4111,h49,h418"/>
    <w:basedOn w:val="Normal"/>
    <w:next w:val="Normal"/>
    <w:link w:val="Heading4Char"/>
    <w:qFormat/>
    <w:rsid w:val="00CD4C03"/>
    <w:pPr>
      <w:keepNext/>
      <w:outlineLvl w:val="3"/>
    </w:pPr>
    <w:rPr>
      <w:sz w:val="28"/>
    </w:rPr>
  </w:style>
  <w:style w:type="paragraph" w:styleId="Heading5">
    <w:name w:val="heading 5"/>
    <w:basedOn w:val="Normal"/>
    <w:next w:val="Normal"/>
    <w:link w:val="Heading5Char"/>
    <w:qFormat/>
    <w:rsid w:val="00D129F8"/>
    <w:pPr>
      <w:tabs>
        <w:tab w:val="num" w:pos="1008"/>
      </w:tabs>
      <w:ind w:left="1008" w:hanging="1008"/>
      <w:outlineLvl w:val="4"/>
    </w:pPr>
    <w:rPr>
      <w:rFonts w:ascii="Arial" w:hAnsi="Arial"/>
    </w:rPr>
  </w:style>
  <w:style w:type="paragraph" w:styleId="Heading6">
    <w:name w:val="heading 6"/>
    <w:basedOn w:val="Normal"/>
    <w:next w:val="Normal"/>
    <w:link w:val="Heading6Char"/>
    <w:qFormat/>
    <w:rsid w:val="00D129F8"/>
    <w:pPr>
      <w:tabs>
        <w:tab w:val="left" w:pos="720"/>
        <w:tab w:val="num" w:pos="1152"/>
      </w:tabs>
      <w:ind w:left="1152" w:hanging="1152"/>
      <w:outlineLvl w:val="5"/>
    </w:pPr>
    <w:rPr>
      <w:rFonts w:ascii="Helvetica" w:hAnsi="Helvetica"/>
    </w:rPr>
  </w:style>
  <w:style w:type="paragraph" w:styleId="Heading7">
    <w:name w:val="heading 7"/>
    <w:basedOn w:val="Normal"/>
    <w:next w:val="Normal"/>
    <w:link w:val="Heading7Char"/>
    <w:qFormat/>
    <w:rsid w:val="00D129F8"/>
    <w:pPr>
      <w:tabs>
        <w:tab w:val="left" w:pos="720"/>
        <w:tab w:val="num" w:pos="1296"/>
      </w:tabs>
      <w:ind w:left="1296" w:hanging="1296"/>
      <w:outlineLvl w:val="6"/>
    </w:pPr>
    <w:rPr>
      <w:rFonts w:ascii="Helv" w:hAnsi="Helv"/>
    </w:rPr>
  </w:style>
  <w:style w:type="paragraph" w:styleId="Heading8">
    <w:name w:val="heading 8"/>
    <w:basedOn w:val="Normal"/>
    <w:next w:val="Normal"/>
    <w:link w:val="Heading8Char"/>
    <w:qFormat/>
    <w:rsid w:val="00D129F8"/>
    <w:pPr>
      <w:tabs>
        <w:tab w:val="left" w:pos="720"/>
        <w:tab w:val="num" w:pos="1440"/>
      </w:tabs>
      <w:outlineLvl w:val="7"/>
    </w:pPr>
    <w:rPr>
      <w:rFonts w:ascii="Helv" w:hAnsi="Helv"/>
    </w:rPr>
  </w:style>
  <w:style w:type="paragraph" w:styleId="Heading9">
    <w:name w:val="heading 9"/>
    <w:basedOn w:val="Normal"/>
    <w:next w:val="Normal"/>
    <w:link w:val="Heading9Char"/>
    <w:qFormat/>
    <w:rsid w:val="00D129F8"/>
    <w:pPr>
      <w:tabs>
        <w:tab w:val="left" w:pos="720"/>
        <w:tab w:val="num" w:pos="1584"/>
      </w:tabs>
      <w:ind w:left="1584" w:hanging="1584"/>
      <w:outlineLvl w:val="8"/>
    </w:pPr>
    <w:rPr>
      <w:rFonts w:ascii="Helv" w:hAnsi="He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7A4"/>
    <w:rPr>
      <w:rFonts w:asciiTheme="minorHAnsi" w:hAnsiTheme="minorHAnsi"/>
      <w:b/>
      <w:sz w:val="36"/>
      <w:lang w:eastAsia="en-US"/>
    </w:rPr>
  </w:style>
  <w:style w:type="character" w:customStyle="1" w:styleId="Heading4Char">
    <w:name w:val="Heading 4 Char"/>
    <w:aliases w:val="h4 Char,H4 Char,Sub-Minor Char,Case Sub-Header Char,heading4 Char,h41 Char,Sub-Minor1 Char,Case Sub-Header1 Char,h42 Char,Sub-Minor2 Char,Case Sub-Header2 Char,h43 Char,Sub-Minor3 Char,Case Sub-Header3 Char,h44 Char,Sub-Minor4 Char"/>
    <w:basedOn w:val="DefaultParagraphFont"/>
    <w:link w:val="Heading4"/>
    <w:rsid w:val="00CD4C03"/>
    <w:rPr>
      <w:sz w:val="28"/>
      <w:lang w:eastAsia="en-US"/>
    </w:rPr>
  </w:style>
  <w:style w:type="paragraph" w:styleId="Index2">
    <w:name w:val="index 2"/>
    <w:basedOn w:val="Normal"/>
    <w:next w:val="Normal"/>
    <w:autoRedefine/>
    <w:semiHidden/>
    <w:rsid w:val="00D156E5"/>
    <w:pPr>
      <w:framePr w:hSpace="180" w:wrap="around" w:vAnchor="text" w:hAnchor="text" w:y="1"/>
      <w:tabs>
        <w:tab w:val="right" w:pos="2336"/>
      </w:tabs>
      <w:ind w:left="34" w:firstLine="0"/>
      <w:suppressOverlap/>
    </w:pPr>
    <w:rPr>
      <w:color w:val="FF00FF"/>
    </w:rPr>
  </w:style>
  <w:style w:type="paragraph" w:customStyle="1" w:styleId="p7">
    <w:name w:val="p7"/>
    <w:basedOn w:val="Normal"/>
    <w:rsid w:val="00CD4C03"/>
    <w:pPr>
      <w:widowControl w:val="0"/>
      <w:spacing w:line="280" w:lineRule="atLeast"/>
      <w:ind w:left="360"/>
      <w:jc w:val="both"/>
    </w:pPr>
    <w:rPr>
      <w:snapToGrid w:val="0"/>
    </w:rPr>
  </w:style>
  <w:style w:type="paragraph" w:styleId="ListParagraph">
    <w:name w:val="List Paragraph"/>
    <w:basedOn w:val="Normal"/>
    <w:uiPriority w:val="34"/>
    <w:qFormat/>
    <w:rsid w:val="00CD4C03"/>
    <w:pPr>
      <w:ind w:left="720"/>
    </w:pPr>
    <w:rPr>
      <w:szCs w:val="24"/>
    </w:rPr>
  </w:style>
  <w:style w:type="paragraph" w:styleId="Header">
    <w:name w:val="header"/>
    <w:basedOn w:val="Normal"/>
    <w:link w:val="HeaderChar"/>
    <w:unhideWhenUsed/>
    <w:rsid w:val="00611BC2"/>
    <w:pPr>
      <w:tabs>
        <w:tab w:val="center" w:pos="4513"/>
        <w:tab w:val="right" w:pos="9026"/>
      </w:tabs>
    </w:pPr>
  </w:style>
  <w:style w:type="character" w:customStyle="1" w:styleId="HeaderChar">
    <w:name w:val="Header Char"/>
    <w:basedOn w:val="DefaultParagraphFont"/>
    <w:link w:val="Header"/>
    <w:uiPriority w:val="99"/>
    <w:rsid w:val="00611BC2"/>
    <w:rPr>
      <w:sz w:val="24"/>
      <w:lang w:eastAsia="en-US"/>
    </w:rPr>
  </w:style>
  <w:style w:type="paragraph" w:styleId="Footer">
    <w:name w:val="footer"/>
    <w:basedOn w:val="Normal"/>
    <w:link w:val="FooterChar"/>
    <w:uiPriority w:val="99"/>
    <w:unhideWhenUsed/>
    <w:rsid w:val="00611BC2"/>
    <w:pPr>
      <w:tabs>
        <w:tab w:val="center" w:pos="4513"/>
        <w:tab w:val="right" w:pos="9026"/>
      </w:tabs>
    </w:pPr>
  </w:style>
  <w:style w:type="character" w:customStyle="1" w:styleId="FooterChar">
    <w:name w:val="Footer Char"/>
    <w:basedOn w:val="DefaultParagraphFont"/>
    <w:link w:val="Footer"/>
    <w:uiPriority w:val="99"/>
    <w:rsid w:val="00611BC2"/>
    <w:rPr>
      <w:sz w:val="24"/>
      <w:lang w:eastAsia="en-US"/>
    </w:rPr>
  </w:style>
  <w:style w:type="table" w:customStyle="1" w:styleId="LightList-Accent11">
    <w:name w:val="Light List - Accent 11"/>
    <w:basedOn w:val="TableNormal"/>
    <w:uiPriority w:val="61"/>
    <w:rsid w:val="00A86125"/>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A8612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
    <w:name w:val="Medium Shading 11"/>
    <w:basedOn w:val="TableNormal"/>
    <w:uiPriority w:val="63"/>
    <w:rsid w:val="00A8612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1">
    <w:name w:val="Light Shading1"/>
    <w:basedOn w:val="TableNormal"/>
    <w:uiPriority w:val="60"/>
    <w:rsid w:val="00A861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A861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ED3B25"/>
    <w:rPr>
      <w:rFonts w:ascii="Calibri" w:eastAsiaTheme="majorEastAsia" w:hAnsi="Calibri" w:cstheme="majorBidi"/>
      <w:b/>
      <w:bCs/>
      <w:sz w:val="32"/>
      <w:szCs w:val="26"/>
      <w:lang w:eastAsia="en-US"/>
    </w:rPr>
  </w:style>
  <w:style w:type="character" w:customStyle="1" w:styleId="Heading3Char">
    <w:name w:val="Heading 3 Char"/>
    <w:basedOn w:val="DefaultParagraphFont"/>
    <w:link w:val="Heading3"/>
    <w:rsid w:val="006360F3"/>
    <w:rPr>
      <w:rFonts w:ascii="Arial" w:hAnsi="Arial"/>
      <w:b/>
      <w:sz w:val="22"/>
    </w:rPr>
  </w:style>
  <w:style w:type="character" w:customStyle="1" w:styleId="Heading5Char">
    <w:name w:val="Heading 5 Char"/>
    <w:basedOn w:val="DefaultParagraphFont"/>
    <w:link w:val="Heading5"/>
    <w:rsid w:val="00D129F8"/>
    <w:rPr>
      <w:rFonts w:ascii="Arial" w:hAnsi="Arial"/>
      <w:sz w:val="22"/>
      <w:lang w:eastAsia="en-US"/>
    </w:rPr>
  </w:style>
  <w:style w:type="character" w:customStyle="1" w:styleId="Heading6Char">
    <w:name w:val="Heading 6 Char"/>
    <w:basedOn w:val="DefaultParagraphFont"/>
    <w:link w:val="Heading6"/>
    <w:rsid w:val="00D129F8"/>
    <w:rPr>
      <w:rFonts w:ascii="Helvetica" w:hAnsi="Helvetica"/>
      <w:sz w:val="24"/>
      <w:lang w:eastAsia="en-US"/>
    </w:rPr>
  </w:style>
  <w:style w:type="character" w:customStyle="1" w:styleId="Heading7Char">
    <w:name w:val="Heading 7 Char"/>
    <w:basedOn w:val="DefaultParagraphFont"/>
    <w:link w:val="Heading7"/>
    <w:rsid w:val="00D129F8"/>
    <w:rPr>
      <w:rFonts w:ascii="Helv" w:hAnsi="Helv"/>
      <w:sz w:val="24"/>
      <w:lang w:eastAsia="en-US"/>
    </w:rPr>
  </w:style>
  <w:style w:type="character" w:customStyle="1" w:styleId="Heading8Char">
    <w:name w:val="Heading 8 Char"/>
    <w:basedOn w:val="DefaultParagraphFont"/>
    <w:link w:val="Heading8"/>
    <w:rsid w:val="00D129F8"/>
    <w:rPr>
      <w:rFonts w:ascii="Helv" w:hAnsi="Helv"/>
      <w:sz w:val="24"/>
      <w:lang w:eastAsia="en-US"/>
    </w:rPr>
  </w:style>
  <w:style w:type="character" w:customStyle="1" w:styleId="Heading9Char">
    <w:name w:val="Heading 9 Char"/>
    <w:basedOn w:val="DefaultParagraphFont"/>
    <w:link w:val="Heading9"/>
    <w:rsid w:val="00D129F8"/>
    <w:rPr>
      <w:rFonts w:ascii="Helv" w:hAnsi="Helv"/>
      <w:sz w:val="24"/>
      <w:lang w:eastAsia="en-US"/>
    </w:rPr>
  </w:style>
  <w:style w:type="paragraph" w:customStyle="1" w:styleId="1stBullet">
    <w:name w:val="1st Bullet"/>
    <w:basedOn w:val="Normal"/>
    <w:rsid w:val="00D129F8"/>
    <w:pPr>
      <w:ind w:left="2160"/>
      <w:jc w:val="both"/>
    </w:pPr>
    <w:rPr>
      <w:rFonts w:ascii="Arial" w:hAnsi="Arial"/>
    </w:rPr>
  </w:style>
  <w:style w:type="paragraph" w:customStyle="1" w:styleId="1stInnerBullet">
    <w:name w:val="1st Inner Bullet"/>
    <w:basedOn w:val="1stBullet"/>
    <w:rsid w:val="00D129F8"/>
    <w:pPr>
      <w:tabs>
        <w:tab w:val="left" w:pos="360"/>
      </w:tabs>
      <w:ind w:left="1440" w:firstLine="288"/>
    </w:pPr>
  </w:style>
  <w:style w:type="paragraph" w:customStyle="1" w:styleId="1stList">
    <w:name w:val="1st List"/>
    <w:basedOn w:val="Normal"/>
    <w:rsid w:val="00D129F8"/>
    <w:pPr>
      <w:tabs>
        <w:tab w:val="left" w:pos="1440"/>
      </w:tabs>
    </w:pPr>
    <w:rPr>
      <w:rFonts w:ascii="Arial" w:hAnsi="Arial"/>
    </w:rPr>
  </w:style>
  <w:style w:type="paragraph" w:customStyle="1" w:styleId="Note">
    <w:name w:val="Note"/>
    <w:next w:val="Normal"/>
    <w:rsid w:val="00D129F8"/>
    <w:pPr>
      <w:spacing w:before="120" w:after="120"/>
      <w:ind w:left="691" w:hanging="691"/>
    </w:pPr>
    <w:rPr>
      <w:rFonts w:ascii="Arial" w:hAnsi="Arial"/>
      <w:noProof/>
      <w:kern w:val="20"/>
      <w:sz w:val="22"/>
      <w:lang w:eastAsia="en-US"/>
    </w:rPr>
  </w:style>
  <w:style w:type="paragraph" w:customStyle="1" w:styleId="Text">
    <w:name w:val="Text"/>
    <w:basedOn w:val="Normal"/>
    <w:rsid w:val="00D129F8"/>
    <w:pPr>
      <w:jc w:val="center"/>
    </w:pPr>
    <w:rPr>
      <w:rFonts w:ascii="Arial" w:hAnsi="Arial"/>
      <w:sz w:val="20"/>
      <w:lang w:val="en-US"/>
    </w:rPr>
  </w:style>
  <w:style w:type="paragraph" w:styleId="TOC1">
    <w:name w:val="toc 1"/>
    <w:basedOn w:val="Normal"/>
    <w:next w:val="Normal"/>
    <w:uiPriority w:val="39"/>
    <w:qFormat/>
    <w:rsid w:val="00D129F8"/>
    <w:pPr>
      <w:tabs>
        <w:tab w:val="left" w:pos="1440"/>
        <w:tab w:val="right" w:leader="dot" w:pos="9000"/>
      </w:tabs>
    </w:pPr>
    <w:rPr>
      <w:rFonts w:ascii="Arial" w:hAnsi="Arial"/>
      <w:b/>
      <w:noProof/>
    </w:rPr>
  </w:style>
  <w:style w:type="paragraph" w:styleId="TOC2">
    <w:name w:val="toc 2"/>
    <w:basedOn w:val="Normal"/>
    <w:next w:val="Normal"/>
    <w:uiPriority w:val="39"/>
    <w:qFormat/>
    <w:rsid w:val="00D129F8"/>
    <w:pPr>
      <w:tabs>
        <w:tab w:val="left" w:pos="1440"/>
        <w:tab w:val="right" w:leader="dot" w:pos="9000"/>
      </w:tabs>
    </w:pPr>
    <w:rPr>
      <w:rFonts w:ascii="Arial" w:hAnsi="Arial"/>
      <w:noProof/>
    </w:rPr>
  </w:style>
  <w:style w:type="paragraph" w:styleId="TOC3">
    <w:name w:val="toc 3"/>
    <w:basedOn w:val="TOC2"/>
    <w:next w:val="Normal"/>
    <w:uiPriority w:val="39"/>
    <w:qFormat/>
    <w:rsid w:val="00D129F8"/>
  </w:style>
  <w:style w:type="paragraph" w:styleId="TOC4">
    <w:name w:val="toc 4"/>
    <w:basedOn w:val="Normal"/>
    <w:next w:val="Normal"/>
    <w:semiHidden/>
    <w:rsid w:val="00D129F8"/>
    <w:pPr>
      <w:tabs>
        <w:tab w:val="left" w:pos="1440"/>
        <w:tab w:val="right" w:leader="dot" w:pos="9019"/>
      </w:tabs>
    </w:pPr>
    <w:rPr>
      <w:rFonts w:ascii="Arial" w:hAnsi="Arial"/>
      <w:noProof/>
    </w:rPr>
  </w:style>
  <w:style w:type="paragraph" w:styleId="TOC5">
    <w:name w:val="toc 5"/>
    <w:basedOn w:val="Normal"/>
    <w:next w:val="Normal"/>
    <w:semiHidden/>
    <w:rsid w:val="00D129F8"/>
    <w:pPr>
      <w:tabs>
        <w:tab w:val="left" w:pos="1440"/>
        <w:tab w:val="right" w:leader="dot" w:pos="9019"/>
      </w:tabs>
    </w:pPr>
    <w:rPr>
      <w:rFonts w:ascii="Arial" w:hAnsi="Arial"/>
      <w:noProof/>
    </w:rPr>
  </w:style>
  <w:style w:type="paragraph" w:styleId="TOC6">
    <w:name w:val="toc 6"/>
    <w:basedOn w:val="Normal"/>
    <w:next w:val="Normal"/>
    <w:semiHidden/>
    <w:rsid w:val="00D129F8"/>
    <w:pPr>
      <w:ind w:left="1000"/>
    </w:pPr>
    <w:rPr>
      <w:rFonts w:ascii="Arial" w:hAnsi="Arial"/>
    </w:rPr>
  </w:style>
  <w:style w:type="paragraph" w:styleId="TOC7">
    <w:name w:val="toc 7"/>
    <w:basedOn w:val="Normal"/>
    <w:next w:val="Normal"/>
    <w:semiHidden/>
    <w:rsid w:val="00D129F8"/>
    <w:pPr>
      <w:ind w:left="1200"/>
    </w:pPr>
    <w:rPr>
      <w:rFonts w:ascii="Arial" w:hAnsi="Arial"/>
    </w:rPr>
  </w:style>
  <w:style w:type="paragraph" w:styleId="TOC8">
    <w:name w:val="toc 8"/>
    <w:basedOn w:val="Normal"/>
    <w:next w:val="Normal"/>
    <w:semiHidden/>
    <w:rsid w:val="00D129F8"/>
    <w:pPr>
      <w:ind w:left="1400"/>
    </w:pPr>
    <w:rPr>
      <w:rFonts w:ascii="Arial" w:hAnsi="Arial"/>
    </w:rPr>
  </w:style>
  <w:style w:type="paragraph" w:styleId="TOC9">
    <w:name w:val="toc 9"/>
    <w:basedOn w:val="Normal"/>
    <w:next w:val="Normal"/>
    <w:semiHidden/>
    <w:rsid w:val="00D129F8"/>
    <w:pPr>
      <w:ind w:left="1600"/>
    </w:pPr>
    <w:rPr>
      <w:rFonts w:ascii="Arial" w:hAnsi="Arial"/>
    </w:rPr>
  </w:style>
  <w:style w:type="paragraph" w:styleId="BodyText2">
    <w:name w:val="Body Text 2"/>
    <w:basedOn w:val="Normal"/>
    <w:link w:val="BodyText2Char"/>
    <w:rsid w:val="00D129F8"/>
    <w:rPr>
      <w:rFonts w:ascii="Arial" w:hAnsi="Arial"/>
    </w:rPr>
  </w:style>
  <w:style w:type="character" w:customStyle="1" w:styleId="BodyText2Char">
    <w:name w:val="Body Text 2 Char"/>
    <w:basedOn w:val="DefaultParagraphFont"/>
    <w:link w:val="BodyText2"/>
    <w:rsid w:val="00D129F8"/>
    <w:rPr>
      <w:rFonts w:ascii="Arial" w:hAnsi="Arial"/>
      <w:sz w:val="22"/>
      <w:lang w:eastAsia="en-US"/>
    </w:rPr>
  </w:style>
  <w:style w:type="paragraph" w:styleId="BodyTextIndent2">
    <w:name w:val="Body Text Indent 2"/>
    <w:basedOn w:val="Normal"/>
    <w:link w:val="BodyTextIndent2Char"/>
    <w:rsid w:val="00D129F8"/>
    <w:pPr>
      <w:tabs>
        <w:tab w:val="left" w:pos="450"/>
        <w:tab w:val="left" w:pos="990"/>
        <w:tab w:val="left" w:pos="1710"/>
        <w:tab w:val="left" w:pos="2610"/>
        <w:tab w:val="left" w:pos="3787"/>
        <w:tab w:val="left" w:pos="4867"/>
      </w:tabs>
      <w:ind w:left="990" w:hanging="990"/>
      <w:jc w:val="both"/>
    </w:pPr>
    <w:rPr>
      <w:rFonts w:ascii="Arial" w:hAnsi="Arial"/>
    </w:rPr>
  </w:style>
  <w:style w:type="character" w:customStyle="1" w:styleId="BodyTextIndent2Char">
    <w:name w:val="Body Text Indent 2 Char"/>
    <w:basedOn w:val="DefaultParagraphFont"/>
    <w:link w:val="BodyTextIndent2"/>
    <w:rsid w:val="00D129F8"/>
    <w:rPr>
      <w:rFonts w:ascii="Arial" w:hAnsi="Arial"/>
      <w:sz w:val="22"/>
      <w:lang w:eastAsia="en-US"/>
    </w:rPr>
  </w:style>
  <w:style w:type="paragraph" w:styleId="BodyTextIndent3">
    <w:name w:val="Body Text Indent 3"/>
    <w:basedOn w:val="Normal"/>
    <w:link w:val="BodyTextIndent3Char"/>
    <w:rsid w:val="00D129F8"/>
    <w:pPr>
      <w:tabs>
        <w:tab w:val="left" w:pos="450"/>
        <w:tab w:val="left" w:pos="990"/>
        <w:tab w:val="left" w:pos="1710"/>
        <w:tab w:val="left" w:pos="2610"/>
        <w:tab w:val="left" w:pos="3787"/>
        <w:tab w:val="left" w:pos="4867"/>
      </w:tabs>
      <w:ind w:left="2160"/>
      <w:jc w:val="both"/>
    </w:pPr>
    <w:rPr>
      <w:rFonts w:ascii="Arial" w:hAnsi="Arial"/>
    </w:rPr>
  </w:style>
  <w:style w:type="character" w:customStyle="1" w:styleId="BodyTextIndent3Char">
    <w:name w:val="Body Text Indent 3 Char"/>
    <w:basedOn w:val="DefaultParagraphFont"/>
    <w:link w:val="BodyTextIndent3"/>
    <w:rsid w:val="00D129F8"/>
    <w:rPr>
      <w:rFonts w:ascii="Arial" w:hAnsi="Arial"/>
      <w:sz w:val="22"/>
      <w:lang w:eastAsia="en-US"/>
    </w:rPr>
  </w:style>
  <w:style w:type="character" w:styleId="PageNumber">
    <w:name w:val="page number"/>
    <w:basedOn w:val="DefaultParagraphFont"/>
    <w:rsid w:val="00D129F8"/>
  </w:style>
  <w:style w:type="paragraph" w:styleId="BodyText">
    <w:name w:val="Body Text"/>
    <w:basedOn w:val="Normal"/>
    <w:link w:val="BodyTextChar"/>
    <w:rsid w:val="00D129F8"/>
    <w:rPr>
      <w:rFonts w:ascii="Arial" w:hAnsi="Arial"/>
    </w:rPr>
  </w:style>
  <w:style w:type="character" w:customStyle="1" w:styleId="BodyTextChar">
    <w:name w:val="Body Text Char"/>
    <w:basedOn w:val="DefaultParagraphFont"/>
    <w:link w:val="BodyText"/>
    <w:rsid w:val="00D129F8"/>
    <w:rPr>
      <w:rFonts w:ascii="Arial" w:hAnsi="Arial"/>
      <w:sz w:val="24"/>
      <w:lang w:eastAsia="en-US"/>
    </w:rPr>
  </w:style>
  <w:style w:type="paragraph" w:customStyle="1" w:styleId="Text1">
    <w:name w:val="Text1"/>
    <w:basedOn w:val="Normal"/>
    <w:rsid w:val="00D129F8"/>
    <w:pPr>
      <w:widowControl w:val="0"/>
    </w:pPr>
    <w:rPr>
      <w:rFonts w:ascii="Arial" w:hAnsi="Arial"/>
    </w:rPr>
  </w:style>
  <w:style w:type="paragraph" w:styleId="Caption">
    <w:name w:val="caption"/>
    <w:basedOn w:val="Normal"/>
    <w:next w:val="Normal"/>
    <w:qFormat/>
    <w:rsid w:val="00D129F8"/>
    <w:rPr>
      <w:rFonts w:ascii="Arial" w:hAnsi="Arial"/>
      <w:b/>
      <w:sz w:val="32"/>
    </w:rPr>
  </w:style>
  <w:style w:type="paragraph" w:styleId="BodyText3">
    <w:name w:val="Body Text 3"/>
    <w:basedOn w:val="Normal"/>
    <w:link w:val="BodyText3Char"/>
    <w:rsid w:val="00D129F8"/>
    <w:pPr>
      <w:widowControl w:val="0"/>
    </w:pPr>
    <w:rPr>
      <w:sz w:val="20"/>
    </w:rPr>
  </w:style>
  <w:style w:type="character" w:customStyle="1" w:styleId="BodyText3Char">
    <w:name w:val="Body Text 3 Char"/>
    <w:basedOn w:val="DefaultParagraphFont"/>
    <w:link w:val="BodyText3"/>
    <w:rsid w:val="00D129F8"/>
    <w:rPr>
      <w:lang w:eastAsia="en-US"/>
    </w:rPr>
  </w:style>
  <w:style w:type="paragraph" w:styleId="BodyTextIndent">
    <w:name w:val="Body Text Indent"/>
    <w:basedOn w:val="Normal"/>
    <w:link w:val="BodyTextIndentChar"/>
    <w:rsid w:val="00D129F8"/>
    <w:pPr>
      <w:ind w:left="1530"/>
    </w:pPr>
    <w:rPr>
      <w:rFonts w:ascii="Arial" w:hAnsi="Arial"/>
    </w:rPr>
  </w:style>
  <w:style w:type="character" w:customStyle="1" w:styleId="BodyTextIndentChar">
    <w:name w:val="Body Text Indent Char"/>
    <w:basedOn w:val="DefaultParagraphFont"/>
    <w:link w:val="BodyTextIndent"/>
    <w:rsid w:val="00D129F8"/>
    <w:rPr>
      <w:rFonts w:ascii="Arial" w:hAnsi="Arial"/>
      <w:sz w:val="22"/>
      <w:lang w:eastAsia="en-US"/>
    </w:rPr>
  </w:style>
  <w:style w:type="paragraph" w:styleId="BlockText">
    <w:name w:val="Block Text"/>
    <w:basedOn w:val="Normal"/>
    <w:rsid w:val="00D129F8"/>
    <w:pPr>
      <w:ind w:left="851" w:right="-82"/>
      <w:jc w:val="center"/>
    </w:pPr>
    <w:rPr>
      <w:rFonts w:ascii="Arial" w:hAnsi="Arial" w:cs="Arial"/>
      <w:b/>
      <w:color w:val="000080"/>
      <w:sz w:val="40"/>
    </w:rPr>
  </w:style>
  <w:style w:type="character" w:styleId="Hyperlink">
    <w:name w:val="Hyperlink"/>
    <w:basedOn w:val="DefaultParagraphFont"/>
    <w:uiPriority w:val="99"/>
    <w:rsid w:val="00D129F8"/>
    <w:rPr>
      <w:color w:val="0000FF"/>
      <w:u w:val="single"/>
    </w:rPr>
  </w:style>
  <w:style w:type="character" w:styleId="FollowedHyperlink">
    <w:name w:val="FollowedHyperlink"/>
    <w:basedOn w:val="DefaultParagraphFont"/>
    <w:rsid w:val="00D129F8"/>
    <w:rPr>
      <w:color w:val="800080"/>
      <w:u w:val="single"/>
    </w:rPr>
  </w:style>
  <w:style w:type="paragraph" w:styleId="BalloonText">
    <w:name w:val="Balloon Text"/>
    <w:basedOn w:val="Normal"/>
    <w:link w:val="BalloonTextChar"/>
    <w:semiHidden/>
    <w:rsid w:val="00D129F8"/>
    <w:rPr>
      <w:rFonts w:ascii="Tahoma" w:hAnsi="Tahoma" w:cs="Tahoma"/>
      <w:sz w:val="16"/>
      <w:szCs w:val="16"/>
    </w:rPr>
  </w:style>
  <w:style w:type="character" w:customStyle="1" w:styleId="BalloonTextChar">
    <w:name w:val="Balloon Text Char"/>
    <w:basedOn w:val="DefaultParagraphFont"/>
    <w:link w:val="BalloonText"/>
    <w:semiHidden/>
    <w:rsid w:val="00D129F8"/>
    <w:rPr>
      <w:rFonts w:ascii="Tahoma" w:hAnsi="Tahoma" w:cs="Tahoma"/>
      <w:sz w:val="16"/>
      <w:szCs w:val="16"/>
      <w:lang w:eastAsia="en-US"/>
    </w:rPr>
  </w:style>
  <w:style w:type="character" w:styleId="CommentReference">
    <w:name w:val="annotation reference"/>
    <w:basedOn w:val="DefaultParagraphFont"/>
    <w:semiHidden/>
    <w:rsid w:val="00D129F8"/>
    <w:rPr>
      <w:sz w:val="16"/>
      <w:szCs w:val="16"/>
    </w:rPr>
  </w:style>
  <w:style w:type="paragraph" w:styleId="CommentText">
    <w:name w:val="annotation text"/>
    <w:basedOn w:val="Normal"/>
    <w:link w:val="CommentTextChar"/>
    <w:semiHidden/>
    <w:rsid w:val="00D129F8"/>
    <w:rPr>
      <w:rFonts w:ascii="Arial" w:hAnsi="Arial"/>
      <w:sz w:val="20"/>
    </w:rPr>
  </w:style>
  <w:style w:type="character" w:customStyle="1" w:styleId="CommentTextChar">
    <w:name w:val="Comment Text Char"/>
    <w:basedOn w:val="DefaultParagraphFont"/>
    <w:link w:val="CommentText"/>
    <w:semiHidden/>
    <w:rsid w:val="00D129F8"/>
    <w:rPr>
      <w:rFonts w:ascii="Arial" w:hAnsi="Arial"/>
      <w:lang w:eastAsia="en-US"/>
    </w:rPr>
  </w:style>
  <w:style w:type="paragraph" w:customStyle="1" w:styleId="BodySingle">
    <w:name w:val="Body Single"/>
    <w:basedOn w:val="BodyText"/>
    <w:rsid w:val="00D129F8"/>
    <w:pPr>
      <w:spacing w:line="260" w:lineRule="atLeast"/>
    </w:pPr>
    <w:rPr>
      <w:rFonts w:ascii="Times New Roman" w:hAnsi="Times New Roman"/>
      <w:sz w:val="20"/>
    </w:rPr>
  </w:style>
  <w:style w:type="paragraph" w:styleId="NormalIndent">
    <w:name w:val="Normal Indent"/>
    <w:aliases w:val="Normal Indent Char Char"/>
    <w:basedOn w:val="Normal"/>
    <w:rsid w:val="00D129F8"/>
    <w:pPr>
      <w:spacing w:after="120"/>
      <w:ind w:left="720"/>
    </w:pPr>
  </w:style>
  <w:style w:type="paragraph" w:customStyle="1" w:styleId="Tablecontents">
    <w:name w:val="Table contents"/>
    <w:basedOn w:val="Normal"/>
    <w:rsid w:val="00D129F8"/>
    <w:pPr>
      <w:spacing w:before="60" w:after="60"/>
    </w:pPr>
  </w:style>
  <w:style w:type="paragraph" w:customStyle="1" w:styleId="Tableheader">
    <w:name w:val="Table header"/>
    <w:basedOn w:val="Normal"/>
    <w:rsid w:val="00D129F8"/>
    <w:pPr>
      <w:spacing w:before="60" w:after="60"/>
    </w:pPr>
    <w:rPr>
      <w:b/>
    </w:rPr>
  </w:style>
  <w:style w:type="paragraph" w:styleId="DocumentMap">
    <w:name w:val="Document Map"/>
    <w:basedOn w:val="Normal"/>
    <w:link w:val="DocumentMapChar"/>
    <w:semiHidden/>
    <w:rsid w:val="00D129F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129F8"/>
    <w:rPr>
      <w:rFonts w:ascii="Tahoma" w:hAnsi="Tahoma" w:cs="Tahoma"/>
      <w:shd w:val="clear" w:color="auto" w:fill="000080"/>
      <w:lang w:eastAsia="en-US"/>
    </w:rPr>
  </w:style>
  <w:style w:type="paragraph" w:styleId="CommentSubject">
    <w:name w:val="annotation subject"/>
    <w:basedOn w:val="CommentText"/>
    <w:next w:val="CommentText"/>
    <w:link w:val="CommentSubjectChar"/>
    <w:semiHidden/>
    <w:rsid w:val="00D129F8"/>
    <w:rPr>
      <w:b/>
      <w:bCs/>
    </w:rPr>
  </w:style>
  <w:style w:type="character" w:customStyle="1" w:styleId="CommentSubjectChar">
    <w:name w:val="Comment Subject Char"/>
    <w:basedOn w:val="CommentTextChar"/>
    <w:link w:val="CommentSubject"/>
    <w:semiHidden/>
    <w:rsid w:val="00D129F8"/>
    <w:rPr>
      <w:rFonts w:ascii="Arial" w:hAnsi="Arial"/>
      <w:b/>
      <w:bCs/>
      <w:lang w:eastAsia="en-US"/>
    </w:rPr>
  </w:style>
  <w:style w:type="paragraph" w:customStyle="1" w:styleId="HRTTableHeading">
    <w:name w:val="HRT_Table Heading"/>
    <w:basedOn w:val="Normal"/>
    <w:rsid w:val="00D129F8"/>
    <w:pPr>
      <w:keepNext/>
      <w:spacing w:before="120" w:after="120"/>
    </w:pPr>
    <w:rPr>
      <w:rFonts w:ascii="Arial" w:hAnsi="Arial"/>
      <w:b/>
    </w:rPr>
  </w:style>
  <w:style w:type="paragraph" w:customStyle="1" w:styleId="HRTTableText">
    <w:name w:val="HRT_Table Text"/>
    <w:basedOn w:val="Normal"/>
    <w:rsid w:val="00D129F8"/>
    <w:pPr>
      <w:tabs>
        <w:tab w:val="left" w:pos="709"/>
        <w:tab w:val="left" w:pos="1418"/>
        <w:tab w:val="left" w:pos="2126"/>
        <w:tab w:val="left" w:pos="2835"/>
      </w:tabs>
      <w:spacing w:before="120" w:after="120"/>
      <w:jc w:val="both"/>
    </w:pPr>
    <w:rPr>
      <w:rFonts w:ascii="Arial" w:hAnsi="Arial"/>
      <w:sz w:val="20"/>
    </w:rPr>
  </w:style>
  <w:style w:type="paragraph" w:customStyle="1" w:styleId="subsubheadera">
    <w:name w:val="subsubheadera"/>
    <w:basedOn w:val="Normal"/>
    <w:rsid w:val="000D1008"/>
    <w:pPr>
      <w:spacing w:before="100" w:beforeAutospacing="1" w:after="100" w:afterAutospacing="1" w:line="260" w:lineRule="atLeast"/>
    </w:pPr>
    <w:rPr>
      <w:rFonts w:ascii="Helvetica" w:hAnsi="Helvetica"/>
      <w:b/>
      <w:bCs/>
      <w:color w:val="000099"/>
      <w:szCs w:val="22"/>
      <w:lang w:eastAsia="en-GB"/>
    </w:rPr>
  </w:style>
  <w:style w:type="paragraph" w:customStyle="1" w:styleId="text0">
    <w:name w:val="text"/>
    <w:basedOn w:val="Normal"/>
    <w:rsid w:val="000D1008"/>
    <w:pPr>
      <w:spacing w:before="100" w:beforeAutospacing="1" w:after="100" w:afterAutospacing="1" w:line="240" w:lineRule="atLeast"/>
    </w:pPr>
    <w:rPr>
      <w:rFonts w:ascii="Helvetica" w:hAnsi="Helvetica"/>
      <w:color w:val="000000"/>
      <w:sz w:val="20"/>
      <w:lang w:eastAsia="en-GB"/>
    </w:rPr>
  </w:style>
  <w:style w:type="paragraph" w:styleId="TOCHeading">
    <w:name w:val="TOC Heading"/>
    <w:basedOn w:val="Heading1"/>
    <w:next w:val="Normal"/>
    <w:uiPriority w:val="39"/>
    <w:unhideWhenUsed/>
    <w:qFormat/>
    <w:rsid w:val="00E8716E"/>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itle">
    <w:name w:val="Title"/>
    <w:basedOn w:val="Normal"/>
    <w:link w:val="TitleChar"/>
    <w:qFormat/>
    <w:rsid w:val="0079599C"/>
    <w:pPr>
      <w:ind w:left="0" w:firstLine="0"/>
      <w:jc w:val="center"/>
    </w:pPr>
    <w:rPr>
      <w:rFonts w:ascii="Garamond" w:hAnsi="Garamond"/>
      <w:b/>
      <w:color w:val="000000"/>
      <w:sz w:val="28"/>
      <w:szCs w:val="24"/>
    </w:rPr>
  </w:style>
  <w:style w:type="character" w:customStyle="1" w:styleId="TitleChar">
    <w:name w:val="Title Char"/>
    <w:basedOn w:val="DefaultParagraphFont"/>
    <w:link w:val="Title"/>
    <w:rsid w:val="0079599C"/>
    <w:rPr>
      <w:rFonts w:ascii="Garamond" w:hAnsi="Garamond"/>
      <w:b/>
      <w:color w:val="000000"/>
      <w:sz w:val="28"/>
      <w:szCs w:val="24"/>
      <w:lang w:eastAsia="en-US"/>
    </w:rPr>
  </w:style>
  <w:style w:type="table" w:styleId="MediumList2-Accent1">
    <w:name w:val="Medium List 2 Accent 1"/>
    <w:basedOn w:val="TableNormal"/>
    <w:uiPriority w:val="66"/>
    <w:rsid w:val="0079599C"/>
    <w:pPr>
      <w:ind w:left="0" w:firstLine="0"/>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377FA6"/>
    <w:rPr>
      <w:color w:val="808080"/>
    </w:rPr>
  </w:style>
  <w:style w:type="paragraph" w:customStyle="1" w:styleId="Default">
    <w:name w:val="Default"/>
    <w:rsid w:val="00AE5552"/>
    <w:pPr>
      <w:autoSpaceDE w:val="0"/>
      <w:autoSpaceDN w:val="0"/>
      <w:adjustRightInd w:val="0"/>
      <w:ind w:left="0" w:firstLine="0"/>
    </w:pPr>
    <w:rPr>
      <w:rFonts w:ascii="Calibri" w:hAnsi="Calibri" w:cs="Calibri"/>
      <w:color w:val="000000"/>
      <w:sz w:val="24"/>
      <w:szCs w:val="24"/>
    </w:rPr>
  </w:style>
  <w:style w:type="paragraph" w:styleId="Subtitle">
    <w:name w:val="Subtitle"/>
    <w:basedOn w:val="Normal"/>
    <w:next w:val="Normal"/>
    <w:link w:val="SubtitleChar"/>
    <w:uiPriority w:val="11"/>
    <w:qFormat/>
    <w:rsid w:val="0080265E"/>
    <w:pPr>
      <w:numPr>
        <w:ilvl w:val="1"/>
      </w:numPr>
      <w:spacing w:after="160"/>
    </w:pPr>
    <w:rPr>
      <w:rFonts w:asciiTheme="minorHAnsi" w:eastAsiaTheme="minorEastAsia" w:hAnsiTheme="minorHAnsi" w:cstheme="minorBidi"/>
      <w:color w:val="5A5A5A" w:themeColor="text1" w:themeTint="A5"/>
      <w:spacing w:val="15"/>
      <w:szCs w:val="22"/>
      <w:lang w:val="en-US" w:eastAsia="en-GB"/>
    </w:rPr>
  </w:style>
  <w:style w:type="character" w:customStyle="1" w:styleId="SubtitleChar">
    <w:name w:val="Subtitle Char"/>
    <w:basedOn w:val="DefaultParagraphFont"/>
    <w:link w:val="Subtitle"/>
    <w:uiPriority w:val="11"/>
    <w:rsid w:val="0080265E"/>
    <w:rPr>
      <w:rFonts w:asciiTheme="minorHAnsi" w:eastAsiaTheme="minorEastAsia" w:hAnsiTheme="minorHAnsi" w:cstheme="minorBid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MS%20WORK\TEMPLATES\Useful%20Blanks\Policies%20Copies%20Blank%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8C8DED45F624794DA744E5639056C" ma:contentTypeVersion="11" ma:contentTypeDescription="Create a new document." ma:contentTypeScope="" ma:versionID="eb3ce2f5069eae1fcf1461d1e75be4b9">
  <xsd:schema xmlns:xsd="http://www.w3.org/2001/XMLSchema" xmlns:xs="http://www.w3.org/2001/XMLSchema" xmlns:p="http://schemas.microsoft.com/office/2006/metadata/properties" xmlns:ns2="a5b8c447-82da-40c8-88a4-c4845bc87459" xmlns:ns3="1af776a7-31f7-4b3b-b207-fbd7ef3c6537" targetNamespace="http://schemas.microsoft.com/office/2006/metadata/properties" ma:root="true" ma:fieldsID="65923f27e4670f95a452e1e0b9200b74" ns2:_="" ns3:_="">
    <xsd:import namespace="a5b8c447-82da-40c8-88a4-c4845bc87459"/>
    <xsd:import namespace="1af776a7-31f7-4b3b-b207-fbd7ef3c6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8c447-82da-40c8-88a4-c4845bc87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776a7-31f7-4b3b-b207-fbd7ef3c65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ED2D53-9CA8-4D00-96BE-8EA6E2D5B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8c447-82da-40c8-88a4-c4845bc87459"/>
    <ds:schemaRef ds:uri="1af776a7-31f7-4b3b-b207-fbd7ef3c6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1D611-BCE4-4CD6-9F89-9FFF3B60B70E}">
  <ds:schemaRefs>
    <ds:schemaRef ds:uri="http://schemas.microsoft.com/sharepoint/v3/contenttype/forms"/>
  </ds:schemaRefs>
</ds:datastoreItem>
</file>

<file path=customXml/itemProps3.xml><?xml version="1.0" encoding="utf-8"?>
<ds:datastoreItem xmlns:ds="http://schemas.openxmlformats.org/officeDocument/2006/customXml" ds:itemID="{B6564363-6C08-40FF-9689-ECD10E171255}">
  <ds:schemaRefs>
    <ds:schemaRef ds:uri="http://schemas.openxmlformats.org/officeDocument/2006/bibliography"/>
  </ds:schemaRefs>
</ds:datastoreItem>
</file>

<file path=customXml/itemProps4.xml><?xml version="1.0" encoding="utf-8"?>
<ds:datastoreItem xmlns:ds="http://schemas.openxmlformats.org/officeDocument/2006/customXml" ds:itemID="{FD62C1E7-BF3F-4392-99A6-176AB4AAD34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Policies Copies Blank Sheet</Template>
  <TotalTime>0</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QMS</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Smyth</dc:creator>
  <cp:keywords/>
  <dc:description/>
  <cp:lastModifiedBy>Sophia Khirani</cp:lastModifiedBy>
  <cp:revision>13</cp:revision>
  <cp:lastPrinted>2017-07-13T13:48:00Z</cp:lastPrinted>
  <dcterms:created xsi:type="dcterms:W3CDTF">2016-12-08T15:15:00Z</dcterms:created>
  <dcterms:modified xsi:type="dcterms:W3CDTF">2022-01-19T12:08:00Z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0x010100E738C8DED45F624794DA744E5639056C</vt:lpwstr>
  </property>
</Properties>
</file>